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C28C" w14:textId="77777777" w:rsidR="007A040C" w:rsidRPr="007053DB" w:rsidRDefault="007A040C" w:rsidP="007A040C">
      <w:pPr>
        <w:rPr>
          <w:sz w:val="22"/>
          <w:szCs w:val="22"/>
        </w:rPr>
      </w:pPr>
    </w:p>
    <w:p w14:paraId="52E3457B" w14:textId="77777777" w:rsidR="00AF02AE" w:rsidRDefault="00AF02AE" w:rsidP="00D17CF3">
      <w:pPr>
        <w:jc w:val="center"/>
      </w:pPr>
    </w:p>
    <w:p w14:paraId="73ED6A9A" w14:textId="77777777" w:rsidR="00AF02AE" w:rsidRPr="001110CC" w:rsidRDefault="00AF02AE" w:rsidP="00D17CF3">
      <w:pPr>
        <w:jc w:val="center"/>
        <w:rPr>
          <w:sz w:val="22"/>
          <w:szCs w:val="22"/>
        </w:rPr>
      </w:pPr>
    </w:p>
    <w:p w14:paraId="761F9DDD" w14:textId="77777777" w:rsidR="0044615E" w:rsidRDefault="0044615E" w:rsidP="00D17CF3">
      <w:pPr>
        <w:jc w:val="center"/>
        <w:rPr>
          <w:sz w:val="22"/>
          <w:szCs w:val="22"/>
        </w:rPr>
      </w:pPr>
    </w:p>
    <w:p w14:paraId="35F8144F" w14:textId="061F8E12" w:rsidR="00D17CF3" w:rsidRDefault="00D17CF3" w:rsidP="00470260">
      <w:pPr>
        <w:jc w:val="center"/>
        <w:rPr>
          <w:sz w:val="22"/>
          <w:szCs w:val="22"/>
        </w:rPr>
      </w:pPr>
      <w:r w:rsidRPr="001110CC">
        <w:rPr>
          <w:sz w:val="22"/>
          <w:szCs w:val="22"/>
        </w:rPr>
        <w:t xml:space="preserve">The Annual meeting of the Board of </w:t>
      </w:r>
      <w:r w:rsidR="004E6748">
        <w:rPr>
          <w:sz w:val="22"/>
          <w:szCs w:val="22"/>
        </w:rPr>
        <w:t xml:space="preserve">Commissioners of </w:t>
      </w:r>
      <w:r w:rsidR="00FB727E">
        <w:rPr>
          <w:sz w:val="22"/>
          <w:szCs w:val="22"/>
        </w:rPr>
        <w:t>Savin Rock Communities</w:t>
      </w:r>
      <w:r w:rsidR="00F77DF9">
        <w:rPr>
          <w:sz w:val="22"/>
          <w:szCs w:val="22"/>
        </w:rPr>
        <w:t xml:space="preserve"> </w:t>
      </w:r>
      <w:r w:rsidRPr="001110CC">
        <w:rPr>
          <w:sz w:val="22"/>
          <w:szCs w:val="22"/>
        </w:rPr>
        <w:t xml:space="preserve">was held on </w:t>
      </w:r>
      <w:r w:rsidR="00A3754D">
        <w:rPr>
          <w:sz w:val="22"/>
          <w:szCs w:val="22"/>
        </w:rPr>
        <w:t xml:space="preserve">March </w:t>
      </w:r>
      <w:r w:rsidR="009B7AF3">
        <w:rPr>
          <w:sz w:val="22"/>
          <w:szCs w:val="22"/>
        </w:rPr>
        <w:t>31</w:t>
      </w:r>
      <w:r w:rsidR="00A3754D">
        <w:rPr>
          <w:sz w:val="22"/>
          <w:szCs w:val="22"/>
        </w:rPr>
        <w:t>, 202</w:t>
      </w:r>
      <w:r w:rsidR="009B7AF3">
        <w:rPr>
          <w:sz w:val="22"/>
          <w:szCs w:val="22"/>
        </w:rPr>
        <w:t>6</w:t>
      </w:r>
      <w:r w:rsidRPr="001110CC">
        <w:rPr>
          <w:sz w:val="22"/>
          <w:szCs w:val="22"/>
        </w:rPr>
        <w:t xml:space="preserve"> </w:t>
      </w:r>
    </w:p>
    <w:p w14:paraId="4790BE2A" w14:textId="16F638AB" w:rsidR="009B7AF3" w:rsidRPr="001110CC" w:rsidRDefault="009B7AF3" w:rsidP="00470260">
      <w:pPr>
        <w:jc w:val="center"/>
        <w:rPr>
          <w:sz w:val="22"/>
          <w:szCs w:val="22"/>
        </w:rPr>
      </w:pPr>
      <w:r>
        <w:rPr>
          <w:sz w:val="22"/>
          <w:szCs w:val="22"/>
        </w:rPr>
        <w:t>at 397 Meadowbrook Ct. West haven, CT</w:t>
      </w:r>
    </w:p>
    <w:p w14:paraId="092FD945" w14:textId="77777777" w:rsidR="00D17CF3" w:rsidRPr="001110CC" w:rsidRDefault="00D17CF3" w:rsidP="00D17CF3">
      <w:pPr>
        <w:rPr>
          <w:sz w:val="22"/>
          <w:szCs w:val="22"/>
        </w:rPr>
      </w:pPr>
    </w:p>
    <w:p w14:paraId="0BAED2E2" w14:textId="3FF793A6" w:rsidR="00AF02AE" w:rsidRPr="001110CC" w:rsidRDefault="00D17CF3" w:rsidP="00AF02AE">
      <w:pPr>
        <w:ind w:firstLine="720"/>
        <w:rPr>
          <w:sz w:val="22"/>
          <w:szCs w:val="22"/>
        </w:rPr>
      </w:pPr>
      <w:r w:rsidRPr="001110CC">
        <w:rPr>
          <w:sz w:val="22"/>
          <w:szCs w:val="22"/>
        </w:rPr>
        <w:t>Chair</w:t>
      </w:r>
      <w:r w:rsidR="00A3754D">
        <w:rPr>
          <w:sz w:val="22"/>
          <w:szCs w:val="22"/>
        </w:rPr>
        <w:t>person Orio</w:t>
      </w:r>
      <w:r w:rsidRPr="001110CC">
        <w:rPr>
          <w:sz w:val="22"/>
          <w:szCs w:val="22"/>
        </w:rPr>
        <w:t xml:space="preserve"> </w:t>
      </w:r>
      <w:r w:rsidR="00F86C19">
        <w:rPr>
          <w:sz w:val="22"/>
          <w:szCs w:val="22"/>
        </w:rPr>
        <w:t xml:space="preserve">called the meeting to order at </w:t>
      </w:r>
      <w:r w:rsidR="000135E0">
        <w:rPr>
          <w:sz w:val="22"/>
          <w:szCs w:val="22"/>
        </w:rPr>
        <w:t>8</w:t>
      </w:r>
      <w:r w:rsidRPr="001110CC">
        <w:rPr>
          <w:sz w:val="22"/>
          <w:szCs w:val="22"/>
        </w:rPr>
        <w:t>:0</w:t>
      </w:r>
      <w:r w:rsidR="009B7AF3">
        <w:rPr>
          <w:sz w:val="22"/>
          <w:szCs w:val="22"/>
        </w:rPr>
        <w:t>3</w:t>
      </w:r>
      <w:r w:rsidRPr="001110CC">
        <w:rPr>
          <w:sz w:val="22"/>
          <w:szCs w:val="22"/>
        </w:rPr>
        <w:t xml:space="preserve"> </w:t>
      </w:r>
      <w:r w:rsidR="00F86C19">
        <w:rPr>
          <w:sz w:val="22"/>
          <w:szCs w:val="22"/>
        </w:rPr>
        <w:t>A</w:t>
      </w:r>
      <w:r w:rsidRPr="001110CC">
        <w:rPr>
          <w:sz w:val="22"/>
          <w:szCs w:val="22"/>
        </w:rPr>
        <w:t>M.</w:t>
      </w:r>
    </w:p>
    <w:p w14:paraId="4CDCDF06" w14:textId="77777777" w:rsidR="00D17CF3" w:rsidRPr="006E6A6E" w:rsidRDefault="00D17CF3" w:rsidP="00D17CF3">
      <w:pPr>
        <w:rPr>
          <w:sz w:val="16"/>
          <w:szCs w:val="16"/>
        </w:rPr>
      </w:pPr>
    </w:p>
    <w:p w14:paraId="5064C87D" w14:textId="4B9203CA" w:rsidR="00D17CF3" w:rsidRPr="001110CC" w:rsidRDefault="00D17CF3" w:rsidP="009B7AF3">
      <w:pPr>
        <w:ind w:left="720"/>
        <w:rPr>
          <w:sz w:val="22"/>
          <w:szCs w:val="22"/>
        </w:rPr>
      </w:pPr>
      <w:r w:rsidRPr="001110CC">
        <w:rPr>
          <w:sz w:val="22"/>
          <w:szCs w:val="22"/>
        </w:rPr>
        <w:t xml:space="preserve">Present </w:t>
      </w:r>
      <w:proofErr w:type="gramStart"/>
      <w:r w:rsidRPr="001110CC">
        <w:rPr>
          <w:sz w:val="22"/>
          <w:szCs w:val="22"/>
        </w:rPr>
        <w:t>were:</w:t>
      </w:r>
      <w:proofErr w:type="gramEnd"/>
      <w:r w:rsidRPr="001110CC">
        <w:rPr>
          <w:sz w:val="22"/>
          <w:szCs w:val="22"/>
        </w:rPr>
        <w:t xml:space="preserve"> </w:t>
      </w:r>
      <w:r w:rsidR="00A3754D">
        <w:rPr>
          <w:sz w:val="22"/>
          <w:szCs w:val="22"/>
        </w:rPr>
        <w:t>Chairman Orio</w:t>
      </w:r>
      <w:r w:rsidRPr="001110CC">
        <w:rPr>
          <w:sz w:val="22"/>
          <w:szCs w:val="22"/>
        </w:rPr>
        <w:t xml:space="preserve">, Commissioner </w:t>
      </w:r>
      <w:r w:rsidR="009B7AF3">
        <w:rPr>
          <w:sz w:val="22"/>
          <w:szCs w:val="22"/>
        </w:rPr>
        <w:t>Tracy</w:t>
      </w:r>
      <w:r w:rsidRPr="001110CC">
        <w:rPr>
          <w:sz w:val="22"/>
          <w:szCs w:val="22"/>
        </w:rPr>
        <w:t>, Commissioner</w:t>
      </w:r>
      <w:r w:rsidR="00F86C19">
        <w:rPr>
          <w:sz w:val="22"/>
          <w:szCs w:val="22"/>
        </w:rPr>
        <w:t xml:space="preserve"> </w:t>
      </w:r>
      <w:r w:rsidR="00A3754D">
        <w:rPr>
          <w:sz w:val="22"/>
          <w:szCs w:val="22"/>
        </w:rPr>
        <w:t>Nugent</w:t>
      </w:r>
      <w:r w:rsidR="009B7AF3">
        <w:rPr>
          <w:sz w:val="22"/>
          <w:szCs w:val="22"/>
        </w:rPr>
        <w:t>,</w:t>
      </w:r>
      <w:r w:rsidR="00F86C19">
        <w:rPr>
          <w:sz w:val="22"/>
          <w:szCs w:val="22"/>
        </w:rPr>
        <w:t xml:space="preserve"> and Commissioner </w:t>
      </w:r>
      <w:r w:rsidR="00470260">
        <w:rPr>
          <w:sz w:val="22"/>
          <w:szCs w:val="22"/>
        </w:rPr>
        <w:t>Burns</w:t>
      </w:r>
      <w:r w:rsidRPr="001110CC">
        <w:rPr>
          <w:sz w:val="22"/>
          <w:szCs w:val="22"/>
        </w:rPr>
        <w:t>. Also</w:t>
      </w:r>
      <w:r w:rsidR="008A211B">
        <w:rPr>
          <w:sz w:val="22"/>
          <w:szCs w:val="22"/>
        </w:rPr>
        <w:t>,</w:t>
      </w:r>
      <w:r w:rsidRPr="001110CC">
        <w:rPr>
          <w:sz w:val="22"/>
          <w:szCs w:val="22"/>
        </w:rPr>
        <w:t xml:space="preserve"> in attendance were </w:t>
      </w:r>
      <w:r w:rsidR="00470260">
        <w:rPr>
          <w:sz w:val="22"/>
          <w:szCs w:val="22"/>
        </w:rPr>
        <w:t>Savin Rock Communities</w:t>
      </w:r>
      <w:r w:rsidRPr="001110CC">
        <w:rPr>
          <w:sz w:val="22"/>
          <w:szCs w:val="22"/>
        </w:rPr>
        <w:t xml:space="preserve"> Executive Director John Counter, Attorney Kravetz of </w:t>
      </w:r>
      <w:r w:rsidR="009B7AF3" w:rsidRPr="009B7AF3">
        <w:rPr>
          <w:sz w:val="22"/>
          <w:szCs w:val="22"/>
        </w:rPr>
        <w:t>Cohen and Acampora Attorneys at Law, LLC</w:t>
      </w:r>
      <w:r w:rsidR="009B7AF3">
        <w:rPr>
          <w:sz w:val="22"/>
          <w:szCs w:val="22"/>
        </w:rPr>
        <w:t xml:space="preserve">, Meagan Golde, </w:t>
      </w:r>
      <w:r w:rsidR="00470260">
        <w:rPr>
          <w:sz w:val="22"/>
          <w:szCs w:val="22"/>
        </w:rPr>
        <w:t>Tony Wang</w:t>
      </w:r>
      <w:r w:rsidR="00A3754D">
        <w:rPr>
          <w:sz w:val="22"/>
          <w:szCs w:val="22"/>
        </w:rPr>
        <w:t>, Eric Stokes</w:t>
      </w:r>
      <w:r w:rsidR="009B7AF3">
        <w:rPr>
          <w:sz w:val="22"/>
          <w:szCs w:val="22"/>
        </w:rPr>
        <w:t xml:space="preserve">, </w:t>
      </w:r>
      <w:r w:rsidR="00470260">
        <w:rPr>
          <w:sz w:val="22"/>
          <w:szCs w:val="22"/>
        </w:rPr>
        <w:t>Mariel Gonzalez</w:t>
      </w:r>
      <w:r w:rsidR="009B7AF3">
        <w:rPr>
          <w:sz w:val="22"/>
          <w:szCs w:val="22"/>
        </w:rPr>
        <w:t>, and Angel Rivera</w:t>
      </w:r>
      <w:r w:rsidR="00712BFB">
        <w:rPr>
          <w:sz w:val="22"/>
          <w:szCs w:val="22"/>
        </w:rPr>
        <w:t xml:space="preserve"> of </w:t>
      </w:r>
      <w:r w:rsidR="00B468E0">
        <w:rPr>
          <w:sz w:val="22"/>
          <w:szCs w:val="22"/>
        </w:rPr>
        <w:t>Savin Rock Communities</w:t>
      </w:r>
      <w:r w:rsidR="004E6748">
        <w:rPr>
          <w:sz w:val="22"/>
          <w:szCs w:val="22"/>
        </w:rPr>
        <w:t>.</w:t>
      </w:r>
      <w:r w:rsidR="00712BFB">
        <w:rPr>
          <w:sz w:val="22"/>
          <w:szCs w:val="22"/>
        </w:rPr>
        <w:t xml:space="preserve"> </w:t>
      </w:r>
    </w:p>
    <w:p w14:paraId="04BA0F5A" w14:textId="02EA9EAB" w:rsidR="008A211B" w:rsidRDefault="00D17CF3" w:rsidP="00041F30">
      <w:pPr>
        <w:spacing w:before="240"/>
        <w:ind w:firstLine="720"/>
        <w:rPr>
          <w:sz w:val="22"/>
          <w:szCs w:val="22"/>
        </w:rPr>
      </w:pPr>
      <w:r w:rsidRPr="001110CC">
        <w:rPr>
          <w:sz w:val="22"/>
          <w:szCs w:val="22"/>
        </w:rPr>
        <w:t>Absent and Excused:</w:t>
      </w:r>
      <w:r w:rsidR="008A211B">
        <w:rPr>
          <w:sz w:val="22"/>
          <w:szCs w:val="22"/>
        </w:rPr>
        <w:tab/>
      </w:r>
      <w:r w:rsidR="009B7AF3">
        <w:rPr>
          <w:sz w:val="22"/>
          <w:szCs w:val="22"/>
        </w:rPr>
        <w:t>Vice Chairman John O’Connor</w:t>
      </w:r>
    </w:p>
    <w:p w14:paraId="64BB8ED1" w14:textId="77777777" w:rsidR="007A040C" w:rsidRPr="006E6A6E" w:rsidRDefault="007A040C" w:rsidP="007A040C">
      <w:pPr>
        <w:rPr>
          <w:b/>
          <w:color w:val="000000" w:themeColor="text1"/>
          <w:sz w:val="16"/>
          <w:szCs w:val="16"/>
        </w:rPr>
      </w:pPr>
    </w:p>
    <w:p w14:paraId="0A62D181" w14:textId="4D0F3716" w:rsidR="0034022C" w:rsidRDefault="003D154B" w:rsidP="0078290C">
      <w:pPr>
        <w:pStyle w:val="ListParagraph"/>
        <w:numPr>
          <w:ilvl w:val="0"/>
          <w:numId w:val="15"/>
        </w:numPr>
        <w:rPr>
          <w:b/>
          <w:color w:val="000000" w:themeColor="text1"/>
          <w:sz w:val="22"/>
          <w:szCs w:val="22"/>
          <w:u w:val="single"/>
        </w:rPr>
      </w:pPr>
      <w:r>
        <w:rPr>
          <w:b/>
          <w:color w:val="000000" w:themeColor="text1"/>
          <w:sz w:val="22"/>
          <w:szCs w:val="22"/>
          <w:u w:val="single"/>
        </w:rPr>
        <w:t xml:space="preserve"> Election of </w:t>
      </w:r>
      <w:r w:rsidR="004E6748">
        <w:rPr>
          <w:b/>
          <w:color w:val="000000" w:themeColor="text1"/>
          <w:sz w:val="22"/>
          <w:szCs w:val="22"/>
          <w:u w:val="single"/>
        </w:rPr>
        <w:t>Officers</w:t>
      </w:r>
      <w:r>
        <w:rPr>
          <w:b/>
          <w:color w:val="000000" w:themeColor="text1"/>
          <w:sz w:val="22"/>
          <w:szCs w:val="22"/>
          <w:u w:val="single"/>
        </w:rPr>
        <w:t xml:space="preserve"> </w:t>
      </w:r>
      <w:r w:rsidR="00FA0225">
        <w:rPr>
          <w:b/>
          <w:color w:val="000000" w:themeColor="text1"/>
          <w:sz w:val="22"/>
          <w:szCs w:val="22"/>
          <w:u w:val="single"/>
        </w:rPr>
        <w:t>(V</w:t>
      </w:r>
      <w:r>
        <w:rPr>
          <w:b/>
          <w:color w:val="000000" w:themeColor="text1"/>
          <w:sz w:val="22"/>
          <w:szCs w:val="22"/>
          <w:u w:val="single"/>
        </w:rPr>
        <w:t>P, Secretary</w:t>
      </w:r>
      <w:r w:rsidR="00FA0225">
        <w:rPr>
          <w:b/>
          <w:color w:val="000000" w:themeColor="text1"/>
          <w:sz w:val="22"/>
          <w:szCs w:val="22"/>
          <w:u w:val="single"/>
        </w:rPr>
        <w:t>, Treasurer)</w:t>
      </w:r>
    </w:p>
    <w:p w14:paraId="799E8490" w14:textId="134F8373" w:rsidR="004B7EF6" w:rsidRDefault="00A3754D" w:rsidP="0069296B">
      <w:pPr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 w:rsidR="009B7AF3">
        <w:rPr>
          <w:color w:val="000000" w:themeColor="text1"/>
          <w:sz w:val="22"/>
          <w:szCs w:val="22"/>
        </w:rPr>
        <w:t xml:space="preserve">ommissioner </w:t>
      </w:r>
      <w:r w:rsidR="0049528D">
        <w:rPr>
          <w:color w:val="000000" w:themeColor="text1"/>
          <w:sz w:val="22"/>
          <w:szCs w:val="22"/>
        </w:rPr>
        <w:t xml:space="preserve">Orio </w:t>
      </w:r>
      <w:r w:rsidR="00D17CF3" w:rsidRPr="00D17CF3">
        <w:rPr>
          <w:color w:val="000000" w:themeColor="text1"/>
          <w:sz w:val="22"/>
          <w:szCs w:val="22"/>
        </w:rPr>
        <w:t xml:space="preserve">called for </w:t>
      </w:r>
      <w:r w:rsidR="00D17CF3">
        <w:rPr>
          <w:color w:val="000000" w:themeColor="text1"/>
          <w:sz w:val="22"/>
          <w:szCs w:val="22"/>
        </w:rPr>
        <w:t xml:space="preserve">a motion to </w:t>
      </w:r>
      <w:r w:rsidR="0049528D">
        <w:rPr>
          <w:color w:val="000000" w:themeColor="text1"/>
          <w:sz w:val="22"/>
          <w:szCs w:val="22"/>
        </w:rPr>
        <w:t>nominate</w:t>
      </w:r>
      <w:r>
        <w:rPr>
          <w:color w:val="000000" w:themeColor="text1"/>
          <w:sz w:val="22"/>
          <w:szCs w:val="22"/>
        </w:rPr>
        <w:t xml:space="preserve"> the slate as presented:</w:t>
      </w:r>
    </w:p>
    <w:p w14:paraId="4DDFA8D4" w14:textId="77777777" w:rsidR="0069296B" w:rsidRDefault="0069296B" w:rsidP="0069296B">
      <w:pPr>
        <w:ind w:left="1080"/>
        <w:rPr>
          <w:color w:val="000000" w:themeColor="text1"/>
          <w:sz w:val="22"/>
          <w:szCs w:val="22"/>
        </w:rPr>
      </w:pPr>
    </w:p>
    <w:p w14:paraId="7E2FF9D8" w14:textId="082E97B2" w:rsidR="004B7EF6" w:rsidRPr="0069296B" w:rsidRDefault="00A3754D" w:rsidP="0069296B">
      <w:pPr>
        <w:pStyle w:val="ListParagraph"/>
        <w:numPr>
          <w:ilvl w:val="0"/>
          <w:numId w:val="19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Chair, Wayne Orio</w:t>
      </w:r>
    </w:p>
    <w:p w14:paraId="63F603D3" w14:textId="121917C0" w:rsidR="004B7EF6" w:rsidRPr="0069296B" w:rsidRDefault="004B7EF6" w:rsidP="0069296B">
      <w:pPr>
        <w:pStyle w:val="ListParagraph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9296B">
        <w:rPr>
          <w:color w:val="000000" w:themeColor="text1"/>
          <w:sz w:val="22"/>
          <w:szCs w:val="22"/>
        </w:rPr>
        <w:t>Vice Chair</w:t>
      </w:r>
      <w:r w:rsidR="00A3754D">
        <w:rPr>
          <w:color w:val="000000" w:themeColor="text1"/>
          <w:sz w:val="22"/>
          <w:szCs w:val="22"/>
        </w:rPr>
        <w:t>, John O’Connor</w:t>
      </w:r>
    </w:p>
    <w:p w14:paraId="2E4A501F" w14:textId="50E2F89A" w:rsidR="004B7EF6" w:rsidRPr="0069296B" w:rsidRDefault="004B7EF6" w:rsidP="0069296B">
      <w:pPr>
        <w:pStyle w:val="ListParagraph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9296B">
        <w:rPr>
          <w:color w:val="000000" w:themeColor="text1"/>
          <w:sz w:val="22"/>
          <w:szCs w:val="22"/>
        </w:rPr>
        <w:t>Treasurer</w:t>
      </w:r>
      <w:r w:rsidR="00D122D7">
        <w:rPr>
          <w:color w:val="000000" w:themeColor="text1"/>
          <w:sz w:val="22"/>
          <w:szCs w:val="22"/>
        </w:rPr>
        <w:t>, Hal Burns</w:t>
      </w:r>
    </w:p>
    <w:p w14:paraId="652B39DA" w14:textId="77777777" w:rsidR="004B7EF6" w:rsidRDefault="004B7EF6" w:rsidP="004B7EF6">
      <w:pPr>
        <w:ind w:left="1080"/>
        <w:rPr>
          <w:color w:val="000000" w:themeColor="text1"/>
          <w:sz w:val="22"/>
          <w:szCs w:val="22"/>
        </w:rPr>
      </w:pPr>
    </w:p>
    <w:p w14:paraId="35B559E6" w14:textId="6C728487" w:rsidR="0069296B" w:rsidRDefault="0049528D" w:rsidP="0069296B">
      <w:pPr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Commissioner Tracy made the motion.  </w:t>
      </w:r>
      <w:proofErr w:type="gramStart"/>
      <w:r w:rsidR="004B7EF6" w:rsidRPr="004B7EF6">
        <w:rPr>
          <w:color w:val="000000" w:themeColor="text1"/>
          <w:sz w:val="22"/>
          <w:szCs w:val="22"/>
        </w:rPr>
        <w:t>Seconded</w:t>
      </w:r>
      <w:proofErr w:type="gramEnd"/>
      <w:r w:rsidR="004B7EF6" w:rsidRPr="004B7EF6">
        <w:rPr>
          <w:color w:val="000000" w:themeColor="text1"/>
          <w:sz w:val="22"/>
          <w:szCs w:val="22"/>
        </w:rPr>
        <w:t xml:space="preserve"> by </w:t>
      </w:r>
      <w:r w:rsidR="004E6748">
        <w:rPr>
          <w:color w:val="000000" w:themeColor="text1"/>
          <w:sz w:val="22"/>
          <w:szCs w:val="22"/>
        </w:rPr>
        <w:t xml:space="preserve">Commissioner </w:t>
      </w:r>
      <w:r w:rsidR="009B7AF3">
        <w:rPr>
          <w:color w:val="000000" w:themeColor="text1"/>
          <w:sz w:val="22"/>
          <w:szCs w:val="22"/>
        </w:rPr>
        <w:t>Burns</w:t>
      </w:r>
      <w:r w:rsidR="004B7EF6" w:rsidRPr="004B7EF6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 xml:space="preserve">No discussion.  </w:t>
      </w:r>
      <w:r w:rsidR="004B7EF6" w:rsidRPr="004B7EF6">
        <w:rPr>
          <w:color w:val="000000" w:themeColor="text1"/>
          <w:sz w:val="22"/>
          <w:szCs w:val="22"/>
        </w:rPr>
        <w:t>Motion carried unanimousl</w:t>
      </w:r>
      <w:r w:rsidR="004B7EF6">
        <w:rPr>
          <w:color w:val="000000" w:themeColor="text1"/>
          <w:sz w:val="22"/>
          <w:szCs w:val="22"/>
        </w:rPr>
        <w:t>y.</w:t>
      </w:r>
      <w:r w:rsidR="0069296B">
        <w:rPr>
          <w:color w:val="000000" w:themeColor="text1"/>
          <w:sz w:val="22"/>
          <w:szCs w:val="22"/>
        </w:rPr>
        <w:t xml:space="preserve"> </w:t>
      </w:r>
    </w:p>
    <w:p w14:paraId="557D9806" w14:textId="4E3E00B6" w:rsidR="00BE1427" w:rsidRDefault="00BE1427" w:rsidP="0069296B">
      <w:pPr>
        <w:ind w:left="1080"/>
        <w:rPr>
          <w:color w:val="000000" w:themeColor="text1"/>
          <w:sz w:val="22"/>
          <w:szCs w:val="22"/>
        </w:rPr>
      </w:pPr>
    </w:p>
    <w:p w14:paraId="0C0BF2B8" w14:textId="457C7300" w:rsidR="003F6146" w:rsidRDefault="00D17CF3" w:rsidP="0069296B">
      <w:pPr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Chairman </w:t>
      </w:r>
      <w:r w:rsidR="00A3754D">
        <w:rPr>
          <w:color w:val="000000" w:themeColor="text1"/>
          <w:sz w:val="22"/>
          <w:szCs w:val="22"/>
        </w:rPr>
        <w:t>Orio</w:t>
      </w:r>
      <w:r>
        <w:rPr>
          <w:color w:val="000000" w:themeColor="text1"/>
          <w:sz w:val="22"/>
          <w:szCs w:val="22"/>
        </w:rPr>
        <w:t xml:space="preserve"> called for </w:t>
      </w:r>
      <w:r w:rsidR="004E6748">
        <w:rPr>
          <w:color w:val="000000" w:themeColor="text1"/>
          <w:sz w:val="22"/>
          <w:szCs w:val="22"/>
        </w:rPr>
        <w:t xml:space="preserve">any further </w:t>
      </w:r>
      <w:r>
        <w:rPr>
          <w:color w:val="000000" w:themeColor="text1"/>
          <w:sz w:val="22"/>
          <w:szCs w:val="22"/>
        </w:rPr>
        <w:t>nominations</w:t>
      </w:r>
      <w:r w:rsidR="004B7EF6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 xml:space="preserve">Hearing none, Chairman </w:t>
      </w:r>
      <w:r w:rsidR="00A3754D">
        <w:rPr>
          <w:color w:val="000000" w:themeColor="text1"/>
          <w:sz w:val="22"/>
          <w:szCs w:val="22"/>
        </w:rPr>
        <w:t>Orio</w:t>
      </w:r>
      <w:r>
        <w:rPr>
          <w:color w:val="000000" w:themeColor="text1"/>
          <w:sz w:val="22"/>
          <w:szCs w:val="22"/>
        </w:rPr>
        <w:t xml:space="preserve"> called for a motion to close nominations. </w:t>
      </w:r>
      <w:r w:rsidR="009B7AF3">
        <w:rPr>
          <w:color w:val="000000" w:themeColor="text1"/>
          <w:sz w:val="22"/>
          <w:szCs w:val="22"/>
        </w:rPr>
        <w:t>Commissioner Tracy</w:t>
      </w:r>
      <w:r>
        <w:rPr>
          <w:color w:val="000000" w:themeColor="text1"/>
          <w:sz w:val="22"/>
          <w:szCs w:val="22"/>
        </w:rPr>
        <w:t xml:space="preserve"> made the motion. </w:t>
      </w:r>
      <w:proofErr w:type="gramStart"/>
      <w:r>
        <w:rPr>
          <w:color w:val="000000" w:themeColor="text1"/>
          <w:sz w:val="22"/>
          <w:szCs w:val="22"/>
        </w:rPr>
        <w:t>Seconded</w:t>
      </w:r>
      <w:proofErr w:type="gramEnd"/>
      <w:r>
        <w:rPr>
          <w:color w:val="000000" w:themeColor="text1"/>
          <w:sz w:val="22"/>
          <w:szCs w:val="22"/>
        </w:rPr>
        <w:t xml:space="preserve"> by Commissioner </w:t>
      </w:r>
      <w:r w:rsidR="009B7AF3">
        <w:rPr>
          <w:color w:val="000000" w:themeColor="text1"/>
          <w:sz w:val="22"/>
          <w:szCs w:val="22"/>
        </w:rPr>
        <w:t>Burns</w:t>
      </w:r>
      <w:r>
        <w:rPr>
          <w:color w:val="000000" w:themeColor="text1"/>
          <w:sz w:val="22"/>
          <w:szCs w:val="22"/>
        </w:rPr>
        <w:t xml:space="preserve">. </w:t>
      </w:r>
      <w:r w:rsidR="0049528D">
        <w:rPr>
          <w:color w:val="000000" w:themeColor="text1"/>
          <w:sz w:val="22"/>
          <w:szCs w:val="22"/>
        </w:rPr>
        <w:t xml:space="preserve">No discussion.  </w:t>
      </w:r>
      <w:r>
        <w:rPr>
          <w:color w:val="000000" w:themeColor="text1"/>
          <w:sz w:val="22"/>
          <w:szCs w:val="22"/>
        </w:rPr>
        <w:t xml:space="preserve">All in favor. Motion carried unanimously. </w:t>
      </w:r>
    </w:p>
    <w:p w14:paraId="416B40CE" w14:textId="77777777" w:rsidR="00D17CF3" w:rsidRPr="00BC0FBF" w:rsidRDefault="00D17CF3" w:rsidP="00D17CF3">
      <w:pPr>
        <w:ind w:left="1080"/>
        <w:rPr>
          <w:color w:val="000000" w:themeColor="text1"/>
          <w:sz w:val="16"/>
          <w:szCs w:val="16"/>
        </w:rPr>
      </w:pPr>
    </w:p>
    <w:p w14:paraId="14E154B5" w14:textId="23645623" w:rsidR="0049528D" w:rsidRDefault="0049528D" w:rsidP="0049528D">
      <w:pPr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Chairman Orio called for a motion to adopt the slate as presented. Commissioner Tracy made the motion. </w:t>
      </w:r>
      <w:proofErr w:type="gramStart"/>
      <w:r>
        <w:rPr>
          <w:color w:val="000000" w:themeColor="text1"/>
          <w:sz w:val="22"/>
          <w:szCs w:val="22"/>
        </w:rPr>
        <w:t>Seconded</w:t>
      </w:r>
      <w:proofErr w:type="gramEnd"/>
      <w:r>
        <w:rPr>
          <w:color w:val="000000" w:themeColor="text1"/>
          <w:sz w:val="22"/>
          <w:szCs w:val="22"/>
        </w:rPr>
        <w:t xml:space="preserve"> by Commissioner Burns. No discussion.  All in favor. Motion carried unanimously. </w:t>
      </w:r>
    </w:p>
    <w:p w14:paraId="3EC0D4D3" w14:textId="4B3F005B" w:rsidR="008A421C" w:rsidRDefault="008A421C" w:rsidP="00D17CF3">
      <w:pPr>
        <w:ind w:left="1080"/>
        <w:rPr>
          <w:color w:val="000000" w:themeColor="text1"/>
          <w:sz w:val="16"/>
          <w:szCs w:val="16"/>
        </w:rPr>
      </w:pPr>
    </w:p>
    <w:p w14:paraId="21FC032A" w14:textId="77777777" w:rsidR="0049528D" w:rsidRPr="00BC0FBF" w:rsidRDefault="0049528D" w:rsidP="00D17CF3">
      <w:pPr>
        <w:ind w:left="1080"/>
        <w:rPr>
          <w:color w:val="000000" w:themeColor="text1"/>
          <w:sz w:val="16"/>
          <w:szCs w:val="16"/>
        </w:rPr>
      </w:pPr>
    </w:p>
    <w:p w14:paraId="3971916D" w14:textId="77777777" w:rsidR="0078290C" w:rsidRPr="007A60B7" w:rsidRDefault="0078290C" w:rsidP="0078290C">
      <w:pPr>
        <w:pStyle w:val="ListParagraph"/>
        <w:numPr>
          <w:ilvl w:val="0"/>
          <w:numId w:val="15"/>
        </w:numPr>
        <w:rPr>
          <w:b/>
          <w:color w:val="000000" w:themeColor="text1"/>
          <w:sz w:val="22"/>
          <w:szCs w:val="22"/>
          <w:u w:val="single"/>
        </w:rPr>
      </w:pPr>
      <w:r w:rsidRPr="007A60B7">
        <w:rPr>
          <w:b/>
          <w:color w:val="000000" w:themeColor="text1"/>
          <w:sz w:val="22"/>
          <w:szCs w:val="22"/>
          <w:u w:val="single"/>
        </w:rPr>
        <w:t>Unfinished Business</w:t>
      </w:r>
      <w:r w:rsidR="007A040C" w:rsidRPr="007A60B7">
        <w:rPr>
          <w:b/>
          <w:color w:val="000000" w:themeColor="text1"/>
          <w:sz w:val="22"/>
          <w:szCs w:val="22"/>
          <w:u w:val="single"/>
        </w:rPr>
        <w:t xml:space="preserve"> </w:t>
      </w:r>
    </w:p>
    <w:p w14:paraId="6CA71250" w14:textId="5FB4F530" w:rsidR="00D17CF3" w:rsidRDefault="00D17CF3" w:rsidP="00FF14E8">
      <w:pPr>
        <w:ind w:left="1080"/>
        <w:rPr>
          <w:color w:val="000000" w:themeColor="text1"/>
          <w:sz w:val="22"/>
          <w:szCs w:val="22"/>
        </w:rPr>
      </w:pPr>
      <w:r w:rsidRPr="00D17CF3">
        <w:rPr>
          <w:color w:val="000000" w:themeColor="text1"/>
          <w:sz w:val="22"/>
          <w:szCs w:val="22"/>
        </w:rPr>
        <w:t>None</w:t>
      </w:r>
      <w:r w:rsidR="004E6748">
        <w:rPr>
          <w:color w:val="000000" w:themeColor="text1"/>
          <w:sz w:val="22"/>
          <w:szCs w:val="22"/>
        </w:rPr>
        <w:t>.</w:t>
      </w:r>
    </w:p>
    <w:p w14:paraId="3C2F0CCD" w14:textId="77777777" w:rsidR="004E6748" w:rsidRPr="00FF14E8" w:rsidRDefault="004E6748" w:rsidP="00FF14E8">
      <w:pPr>
        <w:ind w:left="1080"/>
        <w:rPr>
          <w:color w:val="000000" w:themeColor="text1"/>
          <w:sz w:val="22"/>
          <w:szCs w:val="22"/>
        </w:rPr>
      </w:pPr>
    </w:p>
    <w:p w14:paraId="60766DDD" w14:textId="00C6136C" w:rsidR="00670D87" w:rsidRPr="00D17CF3" w:rsidRDefault="007A040C" w:rsidP="0078290C">
      <w:pPr>
        <w:pStyle w:val="ListParagraph"/>
        <w:numPr>
          <w:ilvl w:val="0"/>
          <w:numId w:val="15"/>
        </w:numPr>
        <w:rPr>
          <w:b/>
          <w:color w:val="000000" w:themeColor="text1"/>
          <w:sz w:val="22"/>
          <w:szCs w:val="22"/>
          <w:u w:val="single"/>
        </w:rPr>
      </w:pPr>
      <w:r w:rsidRPr="007A60B7">
        <w:rPr>
          <w:b/>
          <w:sz w:val="22"/>
          <w:szCs w:val="22"/>
          <w:u w:val="single"/>
        </w:rPr>
        <w:t xml:space="preserve">Adjourn </w:t>
      </w:r>
      <w:r w:rsidR="00BE1427" w:rsidRPr="007A60B7">
        <w:rPr>
          <w:b/>
          <w:sz w:val="22"/>
          <w:szCs w:val="22"/>
          <w:u w:val="single"/>
        </w:rPr>
        <w:t>meeting</w:t>
      </w:r>
    </w:p>
    <w:p w14:paraId="3507E720" w14:textId="5904C33C" w:rsidR="0044615E" w:rsidRPr="00FF14E8" w:rsidRDefault="00AF02AE" w:rsidP="00FF14E8">
      <w:pPr>
        <w:ind w:left="1050"/>
        <w:rPr>
          <w:sz w:val="22"/>
          <w:szCs w:val="22"/>
        </w:rPr>
      </w:pPr>
      <w:r w:rsidRPr="00AF02AE">
        <w:rPr>
          <w:sz w:val="22"/>
          <w:szCs w:val="22"/>
        </w:rPr>
        <w:t>As there was no other business to come before the</w:t>
      </w:r>
      <w:r w:rsidR="004E6748">
        <w:rPr>
          <w:sz w:val="22"/>
          <w:szCs w:val="22"/>
        </w:rPr>
        <w:t xml:space="preserve"> Board</w:t>
      </w:r>
      <w:r w:rsidRPr="00AF02AE">
        <w:rPr>
          <w:sz w:val="22"/>
          <w:szCs w:val="22"/>
        </w:rPr>
        <w:t>, Chair</w:t>
      </w:r>
      <w:r w:rsidR="00A3754D">
        <w:rPr>
          <w:sz w:val="22"/>
          <w:szCs w:val="22"/>
        </w:rPr>
        <w:t>man Orio</w:t>
      </w:r>
      <w:r w:rsidRPr="00AF02AE">
        <w:rPr>
          <w:sz w:val="22"/>
          <w:szCs w:val="22"/>
        </w:rPr>
        <w:t xml:space="preserve"> adjourned the </w:t>
      </w:r>
      <w:r w:rsidR="004E6748">
        <w:rPr>
          <w:sz w:val="22"/>
          <w:szCs w:val="22"/>
        </w:rPr>
        <w:t>Annual M</w:t>
      </w:r>
      <w:r w:rsidRPr="00AF02AE">
        <w:rPr>
          <w:sz w:val="22"/>
          <w:szCs w:val="22"/>
        </w:rPr>
        <w:t xml:space="preserve">eeting at </w:t>
      </w:r>
      <w:r w:rsidR="0051366D">
        <w:rPr>
          <w:sz w:val="22"/>
          <w:szCs w:val="22"/>
        </w:rPr>
        <w:t>8</w:t>
      </w:r>
      <w:r w:rsidRPr="00AF02AE">
        <w:rPr>
          <w:sz w:val="22"/>
          <w:szCs w:val="22"/>
        </w:rPr>
        <w:t>:</w:t>
      </w:r>
      <w:r w:rsidR="00A3754D">
        <w:rPr>
          <w:sz w:val="22"/>
          <w:szCs w:val="22"/>
        </w:rPr>
        <w:t>0</w:t>
      </w:r>
      <w:r w:rsidR="009B7AF3">
        <w:rPr>
          <w:sz w:val="22"/>
          <w:szCs w:val="22"/>
        </w:rPr>
        <w:t>7</w:t>
      </w:r>
      <w:r w:rsidR="00052690">
        <w:rPr>
          <w:sz w:val="22"/>
          <w:szCs w:val="22"/>
        </w:rPr>
        <w:t xml:space="preserve"> </w:t>
      </w:r>
      <w:r w:rsidR="0051366D">
        <w:rPr>
          <w:sz w:val="22"/>
          <w:szCs w:val="22"/>
        </w:rPr>
        <w:t>A</w:t>
      </w:r>
      <w:r w:rsidRPr="00AF02AE">
        <w:rPr>
          <w:sz w:val="22"/>
          <w:szCs w:val="22"/>
        </w:rPr>
        <w:t>M</w:t>
      </w:r>
      <w:r w:rsidR="00052690">
        <w:rPr>
          <w:sz w:val="22"/>
          <w:szCs w:val="22"/>
        </w:rPr>
        <w:t>.</w:t>
      </w:r>
    </w:p>
    <w:p w14:paraId="55330C68" w14:textId="77777777" w:rsidR="00FF14E8" w:rsidRDefault="0044615E" w:rsidP="0044615E">
      <w:pPr>
        <w:ind w:left="2880" w:firstLine="720"/>
      </w:pPr>
      <w:r>
        <w:t xml:space="preserve">  </w:t>
      </w:r>
    </w:p>
    <w:p w14:paraId="733C8A26" w14:textId="77777777" w:rsidR="00BC0FBF" w:rsidRDefault="00BC0FBF" w:rsidP="0044615E">
      <w:pPr>
        <w:ind w:left="2880" w:firstLine="720"/>
      </w:pPr>
    </w:p>
    <w:p w14:paraId="0B3A85AE" w14:textId="748CC312" w:rsidR="0044615E" w:rsidRDefault="0044615E" w:rsidP="0044615E">
      <w:pPr>
        <w:ind w:left="2880" w:firstLine="720"/>
      </w:pPr>
      <w:r>
        <w:t>Attest:</w:t>
      </w:r>
      <w:r w:rsidR="000135E0">
        <w:t xml:space="preserve"> </w:t>
      </w:r>
      <w:r>
        <w:t>_____________________________</w:t>
      </w:r>
    </w:p>
    <w:p w14:paraId="5F270986" w14:textId="77777777" w:rsidR="0044615E" w:rsidRDefault="0044615E" w:rsidP="0044615E">
      <w:r>
        <w:tab/>
      </w:r>
      <w:r>
        <w:tab/>
      </w:r>
      <w:r>
        <w:tab/>
      </w:r>
      <w:r>
        <w:tab/>
      </w:r>
      <w:r>
        <w:tab/>
      </w:r>
      <w:r>
        <w:tab/>
        <w:t xml:space="preserve">John P. Counter  </w:t>
      </w:r>
    </w:p>
    <w:p w14:paraId="1A56E8BB" w14:textId="6EDE8EBA" w:rsidR="00D17CF3" w:rsidRPr="00FF14E8" w:rsidRDefault="0044615E" w:rsidP="00FF14E8">
      <w:r>
        <w:tab/>
      </w:r>
      <w:r>
        <w:tab/>
      </w:r>
      <w:r>
        <w:tab/>
      </w:r>
      <w:r>
        <w:tab/>
      </w:r>
      <w:r>
        <w:tab/>
      </w:r>
      <w:r>
        <w:tab/>
        <w:t xml:space="preserve">Executive Director </w:t>
      </w:r>
    </w:p>
    <w:sectPr w:rsidR="00D17CF3" w:rsidRPr="00FF14E8" w:rsidSect="009B4630">
      <w:footerReference w:type="default" r:id="rId8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C3EB" w14:textId="77777777" w:rsidR="00B6482A" w:rsidRDefault="00B6482A" w:rsidP="00F77DF9">
      <w:r>
        <w:separator/>
      </w:r>
    </w:p>
  </w:endnote>
  <w:endnote w:type="continuationSeparator" w:id="0">
    <w:p w14:paraId="7D890F16" w14:textId="77777777" w:rsidR="00B6482A" w:rsidRDefault="00B6482A" w:rsidP="00F7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26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0A7E6" w14:textId="755159E9" w:rsidR="00F77DF9" w:rsidRDefault="00F77D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48717" w14:textId="77777777" w:rsidR="00F77DF9" w:rsidRDefault="00F77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76C0" w14:textId="77777777" w:rsidR="00B6482A" w:rsidRDefault="00B6482A" w:rsidP="00F77DF9">
      <w:r>
        <w:separator/>
      </w:r>
    </w:p>
  </w:footnote>
  <w:footnote w:type="continuationSeparator" w:id="0">
    <w:p w14:paraId="43AC33A3" w14:textId="77777777" w:rsidR="00B6482A" w:rsidRDefault="00B6482A" w:rsidP="00F7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AC7"/>
    <w:multiLevelType w:val="hybridMultilevel"/>
    <w:tmpl w:val="09ECF4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F54DF6"/>
    <w:multiLevelType w:val="hybridMultilevel"/>
    <w:tmpl w:val="5758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C6343"/>
    <w:multiLevelType w:val="hybridMultilevel"/>
    <w:tmpl w:val="7F961E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9C02A8"/>
    <w:multiLevelType w:val="hybridMultilevel"/>
    <w:tmpl w:val="E7E266DA"/>
    <w:lvl w:ilvl="0" w:tplc="17823ECE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EA0DFA"/>
    <w:multiLevelType w:val="hybridMultilevel"/>
    <w:tmpl w:val="B746B024"/>
    <w:lvl w:ilvl="0" w:tplc="9ACE53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8D0E09"/>
    <w:multiLevelType w:val="hybridMultilevel"/>
    <w:tmpl w:val="20A267E8"/>
    <w:lvl w:ilvl="0" w:tplc="29248DFA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1123CB"/>
    <w:multiLevelType w:val="hybridMultilevel"/>
    <w:tmpl w:val="796A40FC"/>
    <w:lvl w:ilvl="0" w:tplc="7396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81C8D"/>
    <w:multiLevelType w:val="hybridMultilevel"/>
    <w:tmpl w:val="C038C8E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2101364094">
    <w:abstractNumId w:val="12"/>
  </w:num>
  <w:num w:numId="2" w16cid:durableId="43607379">
    <w:abstractNumId w:val="17"/>
  </w:num>
  <w:num w:numId="3" w16cid:durableId="1364479596">
    <w:abstractNumId w:val="14"/>
  </w:num>
  <w:num w:numId="4" w16cid:durableId="1393503907">
    <w:abstractNumId w:val="9"/>
  </w:num>
  <w:num w:numId="5" w16cid:durableId="1906793892">
    <w:abstractNumId w:val="11"/>
  </w:num>
  <w:num w:numId="6" w16cid:durableId="1951161939">
    <w:abstractNumId w:val="2"/>
  </w:num>
  <w:num w:numId="7" w16cid:durableId="869681792">
    <w:abstractNumId w:val="18"/>
  </w:num>
  <w:num w:numId="8" w16cid:durableId="1234046467">
    <w:abstractNumId w:val="3"/>
  </w:num>
  <w:num w:numId="9" w16cid:durableId="1913154835">
    <w:abstractNumId w:val="10"/>
  </w:num>
  <w:num w:numId="10" w16cid:durableId="1110124665">
    <w:abstractNumId w:val="1"/>
  </w:num>
  <w:num w:numId="11" w16cid:durableId="1478497444">
    <w:abstractNumId w:val="4"/>
  </w:num>
  <w:num w:numId="12" w16cid:durableId="872613985">
    <w:abstractNumId w:val="15"/>
  </w:num>
  <w:num w:numId="13" w16cid:durableId="1189485538">
    <w:abstractNumId w:val="7"/>
  </w:num>
  <w:num w:numId="14" w16cid:durableId="1782530741">
    <w:abstractNumId w:val="13"/>
  </w:num>
  <w:num w:numId="15" w16cid:durableId="604924273">
    <w:abstractNumId w:val="16"/>
  </w:num>
  <w:num w:numId="16" w16cid:durableId="650446586">
    <w:abstractNumId w:val="6"/>
  </w:num>
  <w:num w:numId="17" w16cid:durableId="177045215">
    <w:abstractNumId w:val="5"/>
  </w:num>
  <w:num w:numId="18" w16cid:durableId="1613900298">
    <w:abstractNumId w:val="8"/>
  </w:num>
  <w:num w:numId="19" w16cid:durableId="29399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0C"/>
    <w:rsid w:val="00011EDF"/>
    <w:rsid w:val="000135E0"/>
    <w:rsid w:val="00041F30"/>
    <w:rsid w:val="0005251B"/>
    <w:rsid w:val="00052690"/>
    <w:rsid w:val="00061A69"/>
    <w:rsid w:val="000737F5"/>
    <w:rsid w:val="000B253A"/>
    <w:rsid w:val="000F5521"/>
    <w:rsid w:val="00107A76"/>
    <w:rsid w:val="001110CC"/>
    <w:rsid w:val="00112D2F"/>
    <w:rsid w:val="001C2729"/>
    <w:rsid w:val="001D4225"/>
    <w:rsid w:val="00223E57"/>
    <w:rsid w:val="002B3737"/>
    <w:rsid w:val="002C3147"/>
    <w:rsid w:val="00312922"/>
    <w:rsid w:val="0034022C"/>
    <w:rsid w:val="003868C8"/>
    <w:rsid w:val="003D154B"/>
    <w:rsid w:val="003F6146"/>
    <w:rsid w:val="004237DA"/>
    <w:rsid w:val="00436665"/>
    <w:rsid w:val="0044615E"/>
    <w:rsid w:val="00470260"/>
    <w:rsid w:val="004938F4"/>
    <w:rsid w:val="0049528D"/>
    <w:rsid w:val="004A24CB"/>
    <w:rsid w:val="004A63D0"/>
    <w:rsid w:val="004B7EF6"/>
    <w:rsid w:val="004C42DD"/>
    <w:rsid w:val="004C5D77"/>
    <w:rsid w:val="004E6748"/>
    <w:rsid w:val="0051366D"/>
    <w:rsid w:val="0059616F"/>
    <w:rsid w:val="005A2803"/>
    <w:rsid w:val="005A5356"/>
    <w:rsid w:val="005B3319"/>
    <w:rsid w:val="005C5984"/>
    <w:rsid w:val="00600C4D"/>
    <w:rsid w:val="0063095A"/>
    <w:rsid w:val="0065167B"/>
    <w:rsid w:val="00670D87"/>
    <w:rsid w:val="00674CA1"/>
    <w:rsid w:val="0069296B"/>
    <w:rsid w:val="006E461E"/>
    <w:rsid w:val="006E6A6E"/>
    <w:rsid w:val="006F354C"/>
    <w:rsid w:val="00704553"/>
    <w:rsid w:val="00712BFB"/>
    <w:rsid w:val="00733CFA"/>
    <w:rsid w:val="007625C8"/>
    <w:rsid w:val="007652B5"/>
    <w:rsid w:val="00777482"/>
    <w:rsid w:val="0078290C"/>
    <w:rsid w:val="007A040C"/>
    <w:rsid w:val="007A60B7"/>
    <w:rsid w:val="007B16BB"/>
    <w:rsid w:val="008329F0"/>
    <w:rsid w:val="008646E1"/>
    <w:rsid w:val="00870F6A"/>
    <w:rsid w:val="008A211B"/>
    <w:rsid w:val="008A421C"/>
    <w:rsid w:val="008B5B06"/>
    <w:rsid w:val="008C4B3D"/>
    <w:rsid w:val="009458B8"/>
    <w:rsid w:val="009542EE"/>
    <w:rsid w:val="009556D0"/>
    <w:rsid w:val="009B4630"/>
    <w:rsid w:val="009B7AF3"/>
    <w:rsid w:val="009C193F"/>
    <w:rsid w:val="00A079E2"/>
    <w:rsid w:val="00A3754D"/>
    <w:rsid w:val="00A52FC4"/>
    <w:rsid w:val="00AF02AE"/>
    <w:rsid w:val="00B2279B"/>
    <w:rsid w:val="00B468E0"/>
    <w:rsid w:val="00B6482A"/>
    <w:rsid w:val="00B86B94"/>
    <w:rsid w:val="00BC0FBF"/>
    <w:rsid w:val="00BE1427"/>
    <w:rsid w:val="00C1108B"/>
    <w:rsid w:val="00C84356"/>
    <w:rsid w:val="00D122D7"/>
    <w:rsid w:val="00D17CF3"/>
    <w:rsid w:val="00D35979"/>
    <w:rsid w:val="00D43477"/>
    <w:rsid w:val="00D8642E"/>
    <w:rsid w:val="00DA3CA4"/>
    <w:rsid w:val="00DD69DE"/>
    <w:rsid w:val="00E50830"/>
    <w:rsid w:val="00EB6742"/>
    <w:rsid w:val="00F07D43"/>
    <w:rsid w:val="00F745E5"/>
    <w:rsid w:val="00F77DF9"/>
    <w:rsid w:val="00F86C19"/>
    <w:rsid w:val="00FA0225"/>
    <w:rsid w:val="00FB727E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74A4"/>
  <w15:docId w15:val="{7233B06C-F1B8-4A61-9BA2-C1B86CAD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D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DF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6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31D1-84C8-417F-82E1-CB7C37E0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Jessie Fennell</dc:creator>
  <cp:lastModifiedBy>Sammy Garcia</cp:lastModifiedBy>
  <cp:revision>2</cp:revision>
  <cp:lastPrinted>2016-08-11T18:04:00Z</cp:lastPrinted>
  <dcterms:created xsi:type="dcterms:W3CDTF">2026-04-30T16:16:00Z</dcterms:created>
  <dcterms:modified xsi:type="dcterms:W3CDTF">2026-04-30T16:16:00Z</dcterms:modified>
</cp:coreProperties>
</file>