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342BF40A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2E76E03E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</w:t>
                            </w:r>
                            <w:r w:rsidR="001A12B8">
                              <w:t>Special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1A12B8">
                              <w:rPr>
                                <w:color w:val="231F20"/>
                              </w:rPr>
                              <w:t>July 18</w:t>
                            </w:r>
                            <w:r w:rsidR="00FF5167"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4F632D">
                              <w:rPr>
                                <w:color w:val="231F20"/>
                              </w:rPr>
                              <w:t>202</w:t>
                            </w:r>
                            <w:r w:rsidR="00387CC4">
                              <w:rPr>
                                <w:color w:val="231F20"/>
                              </w:rPr>
                              <w:t>3</w:t>
                            </w:r>
                            <w:r w:rsidR="004F632D">
                              <w:rPr>
                                <w:color w:val="231F20"/>
                              </w:rPr>
                              <w:t>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v</w:t>
                            </w:r>
                            <w:r w:rsidR="004235C1">
                              <w:rPr>
                                <w:color w:val="231F20"/>
                              </w:rPr>
                              <w:t>ia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2E76E03E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</w:t>
                      </w:r>
                      <w:r w:rsidR="001A12B8">
                        <w:t>Special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1A12B8">
                        <w:rPr>
                          <w:color w:val="231F20"/>
                        </w:rPr>
                        <w:t>July 18</w:t>
                      </w:r>
                      <w:r w:rsidR="00FF5167">
                        <w:rPr>
                          <w:color w:val="231F20"/>
                        </w:rPr>
                        <w:t xml:space="preserve">, </w:t>
                      </w:r>
                      <w:r w:rsidR="004F632D">
                        <w:rPr>
                          <w:color w:val="231F20"/>
                        </w:rPr>
                        <w:t>202</w:t>
                      </w:r>
                      <w:r w:rsidR="00387CC4">
                        <w:rPr>
                          <w:color w:val="231F20"/>
                        </w:rPr>
                        <w:t>3</w:t>
                      </w:r>
                      <w:r w:rsidR="004F632D">
                        <w:rPr>
                          <w:color w:val="231F20"/>
                        </w:rPr>
                        <w:t>,</w:t>
                      </w:r>
                      <w:r w:rsidR="00A04D02">
                        <w:rPr>
                          <w:color w:val="231F20"/>
                        </w:rPr>
                        <w:t xml:space="preserve"> v</w:t>
                      </w:r>
                      <w:r w:rsidR="004235C1">
                        <w:rPr>
                          <w:color w:val="231F20"/>
                        </w:rPr>
                        <w:t>ia Teleconference.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387CC4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8:0</w:t>
      </w:r>
      <w:r w:rsidR="001A12B8">
        <w:rPr>
          <w:color w:val="231F20"/>
        </w:rPr>
        <w:t>0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11D9495F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 xml:space="preserve">via Teleconference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Chairperson</w:t>
      </w:r>
      <w:r w:rsidR="009026C3" w:rsidRPr="00E63ED0">
        <w:t xml:space="preserve"> </w:t>
      </w:r>
      <w:r w:rsidR="00387CC4">
        <w:t>Orio</w:t>
      </w:r>
      <w:r w:rsidR="009026C3" w:rsidRPr="00E63ED0">
        <w:t>,</w:t>
      </w:r>
      <w:r w:rsidR="001A12B8">
        <w:t xml:space="preserve"> Vice Chair O’Connor,</w:t>
      </w:r>
      <w:r w:rsidR="009026C3" w:rsidRPr="00E63ED0">
        <w:t xml:space="preserve"> </w:t>
      </w:r>
      <w:r w:rsidR="00A414A6">
        <w:t xml:space="preserve">Commissioner </w:t>
      </w:r>
      <w:r w:rsidR="00387CC4">
        <w:t>Paine</w:t>
      </w:r>
      <w:r w:rsidR="006C5CA1">
        <w:t xml:space="preserve">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Segaloff</w:t>
      </w:r>
      <w:r w:rsidR="00DC632C">
        <w:t>, P.C</w:t>
      </w:r>
      <w:r w:rsidR="00F0064F">
        <w:t>.,</w:t>
      </w:r>
      <w:r w:rsidR="0077333C">
        <w:t xml:space="preserve"> Tom Pistilli</w:t>
      </w:r>
      <w:r w:rsidR="00735BAB">
        <w:t>,</w:t>
      </w:r>
      <w:r w:rsidR="00387CC4">
        <w:t xml:space="preserve"> Douglas Ruickoldt,</w:t>
      </w:r>
      <w:r w:rsidR="0077333C">
        <w:t xml:space="preserve"> Eric Stokes, </w:t>
      </w:r>
      <w:r w:rsidR="00735BAB">
        <w:t xml:space="preserve">and </w:t>
      </w:r>
      <w:r w:rsidR="0077333C">
        <w:t>Mariel Gonzalez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4C3ED002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1A12B8">
        <w:rPr>
          <w:color w:val="231F20"/>
        </w:rPr>
        <w:t>None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5A932AEF" w14:textId="1451722B" w:rsidR="002E75E4" w:rsidRPr="006A7B11" w:rsidRDefault="002E75E4" w:rsidP="001A12B8">
      <w:pPr>
        <w:ind w:left="864"/>
        <w:rPr>
          <w:color w:val="000000" w:themeColor="text1"/>
        </w:rPr>
      </w:pPr>
      <w:r w:rsidRPr="007B5349">
        <w:t xml:space="preserve">Chairperson </w:t>
      </w:r>
      <w:r w:rsidR="00387CC4">
        <w:t>Orio</w:t>
      </w:r>
      <w:r w:rsidR="001A12B8">
        <w:t xml:space="preserve"> deferred the approval of the May 30, 2023 meeting minutes to the upcoming Board Meeting being held on August 29, 2023.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5349F61B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1A12B8">
        <w:t>June 30</w:t>
      </w:r>
      <w:r w:rsidR="00281E4B">
        <w:t>, 202</w:t>
      </w:r>
      <w:r w:rsidR="00D44BC7">
        <w:t>3</w:t>
      </w:r>
      <w:r w:rsidR="007B5349">
        <w:t>, including a s</w:t>
      </w:r>
      <w:r w:rsidR="00742AE4">
        <w:t xml:space="preserve">ummary of the operating </w:t>
      </w:r>
      <w:r w:rsidR="00653A86">
        <w:t>budget,</w:t>
      </w:r>
      <w:r w:rsidR="00742AE4">
        <w:t xml:space="preserve"> </w:t>
      </w:r>
      <w:proofErr w:type="gramStart"/>
      <w:r w:rsidR="00742AE4">
        <w:t>income</w:t>
      </w:r>
      <w:proofErr w:type="gramEnd"/>
      <w:r w:rsidR="007B5349">
        <w:t xml:space="preserve"> and expenses</w:t>
      </w:r>
      <w:r w:rsidR="00491CC6">
        <w:t>.</w:t>
      </w:r>
      <w:r w:rsidR="00A90CBF">
        <w:t xml:space="preserve"> 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0754304B" w:rsidR="00276EA3" w:rsidRPr="0014612F" w:rsidRDefault="00DC632C" w:rsidP="0014612F">
      <w:pPr>
        <w:pStyle w:val="BodyText"/>
        <w:spacing w:before="5"/>
        <w:ind w:left="1185"/>
      </w:pPr>
      <w:r w:rsidRPr="0014612F">
        <w:t>None</w:t>
      </w:r>
      <w:r w:rsidR="00BE004C">
        <w:t>.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62E273C7" w:rsidR="00321571" w:rsidRDefault="00321571" w:rsidP="00321571">
      <w:pPr>
        <w:ind w:left="1185"/>
      </w:pPr>
      <w:r>
        <w:t>Executive Session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0493DD5D" w14:textId="5DEE724E" w:rsidR="004960AC" w:rsidRPr="00C84CEB" w:rsidRDefault="004960AC" w:rsidP="00C84CEB">
      <w:pPr>
        <w:pStyle w:val="Heading1"/>
        <w:numPr>
          <w:ilvl w:val="0"/>
          <w:numId w:val="19"/>
        </w:numPr>
        <w:tabs>
          <w:tab w:val="left" w:pos="819"/>
          <w:tab w:val="left" w:pos="821"/>
        </w:tabs>
        <w:ind w:left="1224" w:right="-144"/>
        <w:rPr>
          <w:b w:val="0"/>
          <w:u w:val="none"/>
        </w:rPr>
      </w:pPr>
      <w:r>
        <w:rPr>
          <w:b w:val="0"/>
          <w:u w:val="none"/>
        </w:rPr>
        <w:t xml:space="preserve">Mr. Counter updated the Board on rent </w:t>
      </w:r>
      <w:r w:rsidR="00484E44">
        <w:rPr>
          <w:b w:val="0"/>
          <w:u w:val="none"/>
        </w:rPr>
        <w:t>collection,</w:t>
      </w:r>
      <w:r w:rsidR="00A968D0">
        <w:rPr>
          <w:b w:val="0"/>
          <w:u w:val="none"/>
        </w:rPr>
        <w:t xml:space="preserve"> </w:t>
      </w:r>
      <w:r w:rsidRPr="004960AC">
        <w:rPr>
          <w:b w:val="0"/>
          <w:u w:val="none"/>
        </w:rPr>
        <w:t>well within HUD standards</w:t>
      </w:r>
      <w:r w:rsidR="00A968D0">
        <w:rPr>
          <w:b w:val="0"/>
          <w:u w:val="none"/>
        </w:rPr>
        <w:t>, and provided a restitution update</w:t>
      </w:r>
      <w:r w:rsidRPr="004960AC">
        <w:rPr>
          <w:b w:val="0"/>
          <w:u w:val="none"/>
        </w:rPr>
        <w:t xml:space="preserve">. 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1B40E2">
      <w:pPr>
        <w:pStyle w:val="ListParagraph"/>
        <w:widowControl/>
        <w:autoSpaceDE/>
        <w:autoSpaceDN/>
        <w:ind w:left="868" w:firstLine="0"/>
        <w:contextualSpacing/>
      </w:pPr>
    </w:p>
    <w:p w14:paraId="416D0991" w14:textId="090EBA59" w:rsidR="00A968D0" w:rsidRDefault="001840D7" w:rsidP="00491CC6">
      <w:pPr>
        <w:widowControl/>
        <w:autoSpaceDE/>
        <w:autoSpaceDN/>
        <w:ind w:left="825"/>
        <w:contextualSpacing/>
      </w:pPr>
      <w:r>
        <w:t>Chair</w:t>
      </w:r>
      <w:r w:rsidR="00F438B0">
        <w:t xml:space="preserve">person </w:t>
      </w:r>
      <w:r w:rsidR="00D44BC7">
        <w:t>Orio</w:t>
      </w:r>
      <w:r>
        <w:t xml:space="preserve"> called </w:t>
      </w:r>
      <w:r w:rsidR="001A12B8">
        <w:t xml:space="preserve">for a </w:t>
      </w:r>
      <w:r w:rsidR="00491CC6">
        <w:t xml:space="preserve">motion to </w:t>
      </w:r>
      <w:r w:rsidR="001A12B8">
        <w:t>recess</w:t>
      </w:r>
      <w:r w:rsidR="00F438B0">
        <w:t xml:space="preserve"> at 8:</w:t>
      </w:r>
      <w:r w:rsidR="001A12B8">
        <w:t>08</w:t>
      </w:r>
      <w:r w:rsidR="00F438B0">
        <w:t xml:space="preserve"> </w:t>
      </w:r>
      <w:proofErr w:type="spellStart"/>
      <w:r w:rsidR="00A968D0">
        <w:t>a</w:t>
      </w:r>
      <w:r w:rsidR="00F438B0">
        <w:t>.m</w:t>
      </w:r>
      <w:proofErr w:type="spellEnd"/>
      <w:r w:rsidR="00491CC6">
        <w:t xml:space="preserve"> and then go into </w:t>
      </w:r>
      <w:r w:rsidR="00A968D0">
        <w:t>joint Executive Session wit</w:t>
      </w:r>
      <w:r w:rsidR="00CE7587">
        <w:t xml:space="preserve">h the SRCI Board of Directors and General Counsel Karen Kravetz.  </w:t>
      </w:r>
      <w:r w:rsidR="001A12B8">
        <w:t>Vice Chair O’Connor</w:t>
      </w:r>
      <w:r w:rsidR="00484E44">
        <w:t xml:space="preserve"> m</w:t>
      </w:r>
      <w:r w:rsidR="00CE7587">
        <w:t xml:space="preserve">ade the motion.  </w:t>
      </w:r>
      <w:r w:rsidR="00484E44">
        <w:t xml:space="preserve">Commissioner </w:t>
      </w:r>
      <w:r w:rsidR="001A12B8">
        <w:t>Paine</w:t>
      </w:r>
      <w:r w:rsidR="00CE7587">
        <w:t xml:space="preserve"> Seconded. </w:t>
      </w:r>
      <w:r w:rsidR="00491CC6">
        <w:t>No discussion.</w:t>
      </w:r>
      <w:r w:rsidR="00CE7587">
        <w:t xml:space="preserve"> Motion passed unanimously.</w:t>
      </w:r>
    </w:p>
    <w:p w14:paraId="5B8EDBDC" w14:textId="7B6213A2" w:rsidR="00C641A2" w:rsidRDefault="00491CC6" w:rsidP="00C641A2">
      <w:pPr>
        <w:widowControl/>
        <w:autoSpaceDE/>
        <w:autoSpaceDN/>
        <w:ind w:left="825"/>
        <w:contextualSpacing/>
      </w:pPr>
      <w:r>
        <w:t>The Board went into recess at 8:08 am.</w:t>
      </w:r>
    </w:p>
    <w:p w14:paraId="51847760" w14:textId="0044F190" w:rsidR="00491CC6" w:rsidRDefault="00491CC6" w:rsidP="00C641A2">
      <w:pPr>
        <w:widowControl/>
        <w:autoSpaceDE/>
        <w:autoSpaceDN/>
        <w:ind w:left="825"/>
        <w:contextualSpacing/>
      </w:pPr>
      <w:r>
        <w:t>The Board reconvened and went into executive session at 8:17 a.m.</w:t>
      </w:r>
    </w:p>
    <w:p w14:paraId="12955C7F" w14:textId="15880081" w:rsidR="00C641A2" w:rsidRDefault="00C641A2" w:rsidP="00C641A2">
      <w:pPr>
        <w:widowControl/>
        <w:autoSpaceDE/>
        <w:autoSpaceDN/>
        <w:ind w:left="825"/>
        <w:contextualSpacing/>
      </w:pPr>
      <w:r w:rsidRPr="00B62B96">
        <w:t xml:space="preserve">The Board came out of </w:t>
      </w:r>
      <w:r>
        <w:t xml:space="preserve">joint </w:t>
      </w:r>
      <w:r w:rsidRPr="00B62B96">
        <w:t>executive session at</w:t>
      </w:r>
      <w:r w:rsidR="001379BD">
        <w:t xml:space="preserve"> </w:t>
      </w:r>
      <w:r w:rsidR="001A12B8">
        <w:t>9:01</w:t>
      </w:r>
      <w:r w:rsidR="00F4761B">
        <w:t xml:space="preserve"> </w:t>
      </w:r>
      <w:r w:rsidR="00D64BAD">
        <w:t>a</w:t>
      </w:r>
      <w:r w:rsidR="001379BD">
        <w:t>.m.</w:t>
      </w:r>
    </w:p>
    <w:p w14:paraId="070A28E4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6564069E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5B99A190" w14:textId="6375BFBC" w:rsidR="001A12B8" w:rsidRDefault="001A12B8" w:rsidP="001A12B8">
      <w:pPr>
        <w:pStyle w:val="BodyText"/>
        <w:ind w:left="868" w:right="398"/>
      </w:pPr>
      <w:r>
        <w:rPr>
          <w:color w:val="231F20"/>
        </w:rPr>
        <w:t xml:space="preserve">Chairperson Orio called for a motion to adopt the </w:t>
      </w:r>
      <w:r w:rsidRPr="00053E62">
        <w:t>Glade Street Purchase and Sale Agreement</w:t>
      </w:r>
      <w:r>
        <w:t xml:space="preserve"> </w:t>
      </w:r>
      <w:r>
        <w:lastRenderedPageBreak/>
        <w:t xml:space="preserve">as presented. </w:t>
      </w:r>
      <w:r w:rsidR="007655E9">
        <w:t>Commissioner Paine</w:t>
      </w:r>
      <w:r>
        <w:t xml:space="preserve"> made the motion. Seconded by </w:t>
      </w:r>
      <w:r w:rsidR="007655E9">
        <w:t>Vice Chair O’Connor</w:t>
      </w:r>
      <w:r>
        <w:t xml:space="preserve">. </w:t>
      </w:r>
    </w:p>
    <w:p w14:paraId="2FD7FAF6" w14:textId="7801FFE6" w:rsidR="001A12B8" w:rsidRDefault="001A12B8" w:rsidP="001A12B8">
      <w:pPr>
        <w:pStyle w:val="BodyText"/>
        <w:ind w:left="868" w:right="398"/>
        <w:rPr>
          <w:color w:val="231F20"/>
        </w:rPr>
      </w:pPr>
      <w:r>
        <w:rPr>
          <w:color w:val="231F20"/>
        </w:rPr>
        <w:t>All in favor</w:t>
      </w:r>
      <w:r w:rsidR="007655E9">
        <w:rPr>
          <w:color w:val="231F20"/>
        </w:rPr>
        <w:t xml:space="preserve">. </w:t>
      </w:r>
      <w:r>
        <w:rPr>
          <w:color w:val="231F20"/>
        </w:rPr>
        <w:t xml:space="preserve">Motion carried unanimously. </w:t>
      </w:r>
    </w:p>
    <w:p w14:paraId="06EC2823" w14:textId="6FE11050" w:rsidR="00F4761B" w:rsidRPr="00F4761B" w:rsidRDefault="00F4761B" w:rsidP="00F4761B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17528864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1A12B8">
        <w:rPr>
          <w:u w:val="none"/>
        </w:rPr>
        <w:t>Chairperson Orio called for a motion to adjourn. Vice Chair O’Connor made the motion</w:t>
      </w:r>
      <w:r w:rsidR="005148ED">
        <w:rPr>
          <w:u w:val="none"/>
        </w:rPr>
        <w:t xml:space="preserve">. </w:t>
      </w:r>
      <w:r w:rsidR="001840D7" w:rsidRPr="00911ACC">
        <w:rPr>
          <w:u w:val="none"/>
        </w:rPr>
        <w:t>C</w:t>
      </w:r>
      <w:r w:rsidR="00653A86">
        <w:rPr>
          <w:u w:val="none"/>
        </w:rPr>
        <w:t xml:space="preserve">hairperson </w:t>
      </w:r>
      <w:r w:rsidR="001A12B8">
        <w:rPr>
          <w:u w:val="none"/>
        </w:rPr>
        <w:t>Paine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Meeting adjourned at</w:t>
      </w:r>
      <w:r w:rsidR="001379BD">
        <w:rPr>
          <w:u w:val="none"/>
        </w:rPr>
        <w:t xml:space="preserve"> </w:t>
      </w:r>
      <w:r w:rsidR="00F4761B">
        <w:rPr>
          <w:u w:val="none"/>
        </w:rPr>
        <w:t>9:</w:t>
      </w:r>
      <w:r w:rsidR="00653A86">
        <w:rPr>
          <w:u w:val="none"/>
        </w:rPr>
        <w:t>0</w:t>
      </w:r>
      <w:r w:rsidR="001A12B8">
        <w:rPr>
          <w:u w:val="none"/>
        </w:rPr>
        <w:t>6</w:t>
      </w:r>
      <w:r w:rsidR="00F4761B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11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918A" w14:textId="77777777" w:rsidR="00791A09" w:rsidRDefault="00791A09">
      <w:r>
        <w:separator/>
      </w:r>
    </w:p>
  </w:endnote>
  <w:endnote w:type="continuationSeparator" w:id="0">
    <w:p w14:paraId="10BE9820" w14:textId="77777777" w:rsidR="00791A09" w:rsidRDefault="007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DBFE" w14:textId="77777777" w:rsidR="00791A09" w:rsidRDefault="00791A09">
      <w:r>
        <w:separator/>
      </w:r>
    </w:p>
  </w:footnote>
  <w:footnote w:type="continuationSeparator" w:id="0">
    <w:p w14:paraId="2ECD3C1F" w14:textId="77777777" w:rsidR="00791A09" w:rsidRDefault="0079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45954635">
    <w:abstractNumId w:val="5"/>
  </w:num>
  <w:num w:numId="2" w16cid:durableId="1046947024">
    <w:abstractNumId w:val="18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4"/>
  </w:num>
  <w:num w:numId="6" w16cid:durableId="992375767">
    <w:abstractNumId w:val="4"/>
  </w:num>
  <w:num w:numId="7" w16cid:durableId="2016608897">
    <w:abstractNumId w:val="9"/>
  </w:num>
  <w:num w:numId="8" w16cid:durableId="1905023431">
    <w:abstractNumId w:val="6"/>
  </w:num>
  <w:num w:numId="9" w16cid:durableId="2145005355">
    <w:abstractNumId w:val="16"/>
  </w:num>
  <w:num w:numId="10" w16cid:durableId="1078988758">
    <w:abstractNumId w:val="2"/>
  </w:num>
  <w:num w:numId="11" w16cid:durableId="802117299">
    <w:abstractNumId w:val="10"/>
  </w:num>
  <w:num w:numId="12" w16cid:durableId="242574310">
    <w:abstractNumId w:val="13"/>
  </w:num>
  <w:num w:numId="13" w16cid:durableId="372271031">
    <w:abstractNumId w:val="12"/>
  </w:num>
  <w:num w:numId="14" w16cid:durableId="1825273168">
    <w:abstractNumId w:val="0"/>
  </w:num>
  <w:num w:numId="15" w16cid:durableId="1087311437">
    <w:abstractNumId w:val="8"/>
  </w:num>
  <w:num w:numId="16" w16cid:durableId="664895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5"/>
  </w:num>
  <w:num w:numId="18" w16cid:durableId="1570573015">
    <w:abstractNumId w:val="7"/>
  </w:num>
  <w:num w:numId="19" w16cid:durableId="1069962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36666"/>
    <w:rsid w:val="000453DC"/>
    <w:rsid w:val="000509BD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1031ED"/>
    <w:rsid w:val="00120C56"/>
    <w:rsid w:val="001230CF"/>
    <w:rsid w:val="00125A65"/>
    <w:rsid w:val="001303EB"/>
    <w:rsid w:val="00132544"/>
    <w:rsid w:val="0013443C"/>
    <w:rsid w:val="001379BD"/>
    <w:rsid w:val="0014612F"/>
    <w:rsid w:val="00150CAB"/>
    <w:rsid w:val="00160153"/>
    <w:rsid w:val="00164210"/>
    <w:rsid w:val="00165F02"/>
    <w:rsid w:val="0017079F"/>
    <w:rsid w:val="001749E4"/>
    <w:rsid w:val="00182EFF"/>
    <w:rsid w:val="001840D7"/>
    <w:rsid w:val="0018732B"/>
    <w:rsid w:val="00194346"/>
    <w:rsid w:val="001A12B8"/>
    <w:rsid w:val="001A1DDA"/>
    <w:rsid w:val="001A28D5"/>
    <w:rsid w:val="001A7045"/>
    <w:rsid w:val="001B16C3"/>
    <w:rsid w:val="001B40E2"/>
    <w:rsid w:val="001B665F"/>
    <w:rsid w:val="001B6DC4"/>
    <w:rsid w:val="001C3B55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1E4B"/>
    <w:rsid w:val="00285220"/>
    <w:rsid w:val="00285404"/>
    <w:rsid w:val="00286794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7CC4"/>
    <w:rsid w:val="00390D85"/>
    <w:rsid w:val="003A3D39"/>
    <w:rsid w:val="003C560F"/>
    <w:rsid w:val="003D19A0"/>
    <w:rsid w:val="003E390F"/>
    <w:rsid w:val="003E6D86"/>
    <w:rsid w:val="003F0F5B"/>
    <w:rsid w:val="003F2EE4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68C7"/>
    <w:rsid w:val="004541CF"/>
    <w:rsid w:val="00455013"/>
    <w:rsid w:val="0045653B"/>
    <w:rsid w:val="00463F6C"/>
    <w:rsid w:val="004826A2"/>
    <w:rsid w:val="004849E5"/>
    <w:rsid w:val="00484E44"/>
    <w:rsid w:val="00486322"/>
    <w:rsid w:val="00491CC6"/>
    <w:rsid w:val="004960AC"/>
    <w:rsid w:val="00497F56"/>
    <w:rsid w:val="004A210B"/>
    <w:rsid w:val="004B1443"/>
    <w:rsid w:val="004B37A5"/>
    <w:rsid w:val="004C5AFC"/>
    <w:rsid w:val="004D4CC0"/>
    <w:rsid w:val="004D657A"/>
    <w:rsid w:val="004E0F7F"/>
    <w:rsid w:val="004E69FA"/>
    <w:rsid w:val="004F2F2D"/>
    <w:rsid w:val="004F37C7"/>
    <w:rsid w:val="004F5328"/>
    <w:rsid w:val="004F632D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62B84"/>
    <w:rsid w:val="00571813"/>
    <w:rsid w:val="005752DD"/>
    <w:rsid w:val="00587169"/>
    <w:rsid w:val="005904B8"/>
    <w:rsid w:val="00591817"/>
    <w:rsid w:val="0059383C"/>
    <w:rsid w:val="005A16CF"/>
    <w:rsid w:val="005A1F3B"/>
    <w:rsid w:val="005A3CB6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25CA"/>
    <w:rsid w:val="006048AC"/>
    <w:rsid w:val="00614CE0"/>
    <w:rsid w:val="0062772C"/>
    <w:rsid w:val="00627F84"/>
    <w:rsid w:val="0063182C"/>
    <w:rsid w:val="00636C46"/>
    <w:rsid w:val="00646265"/>
    <w:rsid w:val="00653A86"/>
    <w:rsid w:val="00654BE7"/>
    <w:rsid w:val="00655B0D"/>
    <w:rsid w:val="0065728E"/>
    <w:rsid w:val="006609B1"/>
    <w:rsid w:val="00674C79"/>
    <w:rsid w:val="00676088"/>
    <w:rsid w:val="00681D02"/>
    <w:rsid w:val="00690393"/>
    <w:rsid w:val="006906E9"/>
    <w:rsid w:val="00693BEE"/>
    <w:rsid w:val="006A03D3"/>
    <w:rsid w:val="006A7B11"/>
    <w:rsid w:val="006B608B"/>
    <w:rsid w:val="006C5CA1"/>
    <w:rsid w:val="006D74DE"/>
    <w:rsid w:val="006F146B"/>
    <w:rsid w:val="00703A57"/>
    <w:rsid w:val="00705BC8"/>
    <w:rsid w:val="007147C3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55E9"/>
    <w:rsid w:val="00766B5E"/>
    <w:rsid w:val="00770DA9"/>
    <w:rsid w:val="0077333C"/>
    <w:rsid w:val="00775453"/>
    <w:rsid w:val="00791702"/>
    <w:rsid w:val="00791A09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968D0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858D4"/>
    <w:rsid w:val="00B85B38"/>
    <w:rsid w:val="00B9770D"/>
    <w:rsid w:val="00BD5228"/>
    <w:rsid w:val="00BD7DD4"/>
    <w:rsid w:val="00BE004C"/>
    <w:rsid w:val="00BE2EA1"/>
    <w:rsid w:val="00BE532E"/>
    <w:rsid w:val="00BE60C7"/>
    <w:rsid w:val="00BE6486"/>
    <w:rsid w:val="00BE7FD1"/>
    <w:rsid w:val="00C02F3B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4824"/>
    <w:rsid w:val="00CE7587"/>
    <w:rsid w:val="00D00227"/>
    <w:rsid w:val="00D10976"/>
    <w:rsid w:val="00D17E5F"/>
    <w:rsid w:val="00D30A8D"/>
    <w:rsid w:val="00D36423"/>
    <w:rsid w:val="00D36902"/>
    <w:rsid w:val="00D36FCF"/>
    <w:rsid w:val="00D3748F"/>
    <w:rsid w:val="00D44BC7"/>
    <w:rsid w:val="00D46021"/>
    <w:rsid w:val="00D50C07"/>
    <w:rsid w:val="00D64BAD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12D8A"/>
    <w:rsid w:val="00E30ACA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F3DB2"/>
    <w:rsid w:val="00EF4403"/>
    <w:rsid w:val="00EF55E4"/>
    <w:rsid w:val="00F0064F"/>
    <w:rsid w:val="00F01AE2"/>
    <w:rsid w:val="00F064E9"/>
    <w:rsid w:val="00F1222C"/>
    <w:rsid w:val="00F16BE6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1" ma:contentTypeDescription="Create a new document." ma:contentTypeScope="" ma:versionID="48b90974b99c8bf6d0ab1db0aaaa96e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2be2880f5d2c3160df30a9bbf73b32b0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F606F-6865-4FFF-B0A2-F6986899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65592-067D-4129-8DC5-14E5AAB46ADA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customXml/itemProps4.xml><?xml version="1.0" encoding="utf-8"?>
<ds:datastoreItem xmlns:ds="http://schemas.openxmlformats.org/officeDocument/2006/customXml" ds:itemID="{F5E5B458-DDD4-444F-9219-4CF411BFC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2023-08-24T14:14:00Z</dcterms:created>
  <dcterms:modified xsi:type="dcterms:W3CDTF">2023-08-24T14:14:00Z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  <property fmtid="{D5CDD505-2E9C-101B-9397-08002B2CF9AE}" pid="5" name="ContentTypeId">
    <vt:lpwstr>0x010100F38E177DAF20294EA1E144A3BF1D652D</vt:lpwstr>
  </property>
</Properties>
</file>