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BA5E" w14:textId="3B72F88F" w:rsidR="0087483F" w:rsidRPr="00371EEE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A </w:t>
      </w:r>
      <w:r w:rsidR="00E82067">
        <w:rPr>
          <w:rFonts w:ascii="Times New Roman" w:hAnsi="Times New Roman" w:cs="Times New Roman"/>
        </w:rPr>
        <w:t xml:space="preserve">Special </w:t>
      </w:r>
      <w:bookmarkStart w:id="0" w:name="_GoBack"/>
      <w:bookmarkEnd w:id="0"/>
      <w:r w:rsidR="00EF203F" w:rsidRPr="00371EEE">
        <w:rPr>
          <w:rFonts w:ascii="Times New Roman" w:hAnsi="Times New Roman" w:cs="Times New Roman"/>
        </w:rPr>
        <w:t>M</w:t>
      </w:r>
      <w:r w:rsidRPr="00371EEE">
        <w:rPr>
          <w:rFonts w:ascii="Times New Roman" w:hAnsi="Times New Roman" w:cs="Times New Roman"/>
        </w:rPr>
        <w:t xml:space="preserve">eeting of the </w:t>
      </w:r>
      <w:r w:rsidR="00757067" w:rsidRPr="00371EEE">
        <w:rPr>
          <w:rFonts w:ascii="Times New Roman" w:hAnsi="Times New Roman" w:cs="Times New Roman"/>
        </w:rPr>
        <w:t xml:space="preserve">Directors </w:t>
      </w:r>
      <w:r w:rsidRPr="00371EEE">
        <w:rPr>
          <w:rFonts w:ascii="Times New Roman" w:hAnsi="Times New Roman" w:cs="Times New Roman"/>
        </w:rPr>
        <w:t xml:space="preserve">of the </w:t>
      </w:r>
      <w:proofErr w:type="spellStart"/>
      <w:r w:rsidR="00757067" w:rsidRPr="00371EEE">
        <w:rPr>
          <w:rFonts w:ascii="Times New Roman" w:hAnsi="Times New Roman" w:cs="Times New Roman"/>
        </w:rPr>
        <w:t>Savin</w:t>
      </w:r>
      <w:proofErr w:type="spellEnd"/>
      <w:r w:rsidR="00757067" w:rsidRPr="00371EEE">
        <w:rPr>
          <w:rFonts w:ascii="Times New Roman" w:hAnsi="Times New Roman" w:cs="Times New Roman"/>
        </w:rPr>
        <w:t xml:space="preserve"> Rock </w:t>
      </w:r>
      <w:proofErr w:type="spellStart"/>
      <w:r w:rsidR="00757067" w:rsidRPr="00371EEE">
        <w:rPr>
          <w:rFonts w:ascii="Times New Roman" w:hAnsi="Times New Roman" w:cs="Times New Roman"/>
        </w:rPr>
        <w:t>Communuties</w:t>
      </w:r>
      <w:proofErr w:type="spellEnd"/>
      <w:r w:rsidR="00757067" w:rsidRPr="00371EEE">
        <w:rPr>
          <w:rFonts w:ascii="Times New Roman" w:hAnsi="Times New Roman" w:cs="Times New Roman"/>
        </w:rPr>
        <w:t xml:space="preserve"> Inc</w:t>
      </w:r>
      <w:r w:rsidR="00882190" w:rsidRPr="00371EEE">
        <w:rPr>
          <w:rFonts w:ascii="Times New Roman" w:hAnsi="Times New Roman" w:cs="Times New Roman"/>
        </w:rPr>
        <w:t>.</w:t>
      </w:r>
      <w:r w:rsidRPr="00371EEE">
        <w:rPr>
          <w:rFonts w:ascii="Times New Roman" w:hAnsi="Times New Roman" w:cs="Times New Roman"/>
        </w:rPr>
        <w:t xml:space="preserve"> </w:t>
      </w:r>
      <w:r w:rsidR="006326A6" w:rsidRPr="00371EEE">
        <w:rPr>
          <w:rFonts w:ascii="Times New Roman" w:hAnsi="Times New Roman" w:cs="Times New Roman"/>
        </w:rPr>
        <w:t xml:space="preserve">(SRCI) </w:t>
      </w:r>
      <w:r w:rsidRPr="00371EEE">
        <w:rPr>
          <w:rFonts w:ascii="Times New Roman" w:hAnsi="Times New Roman" w:cs="Times New Roman"/>
        </w:rPr>
        <w:t>was held on</w:t>
      </w:r>
    </w:p>
    <w:p w14:paraId="7B947AB7" w14:textId="77777777" w:rsidR="006C49F8" w:rsidRPr="00371EEE" w:rsidRDefault="001D15ED" w:rsidP="00726A1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26, 2020</w:t>
      </w:r>
      <w:r w:rsidR="00882190" w:rsidRPr="00371EEE">
        <w:rPr>
          <w:rFonts w:ascii="Times New Roman" w:hAnsi="Times New Roman" w:cs="Times New Roman"/>
        </w:rPr>
        <w:t xml:space="preserve"> at Me</w:t>
      </w:r>
      <w:r w:rsidR="004E43EE" w:rsidRPr="00371EEE">
        <w:rPr>
          <w:rFonts w:ascii="Times New Roman" w:eastAsia="Times New Roman" w:hAnsi="Times New Roman" w:cs="Times New Roman"/>
        </w:rPr>
        <w:t>adow Landing, 397 Meadowbrook Court, West Haven, CT 06516</w:t>
      </w:r>
      <w:r w:rsidR="00D0508D" w:rsidRPr="00371EEE">
        <w:rPr>
          <w:rFonts w:ascii="Times New Roman" w:hAnsi="Times New Roman" w:cs="Times New Roman"/>
        </w:rPr>
        <w:t>.</w:t>
      </w:r>
    </w:p>
    <w:p w14:paraId="0A34C521" w14:textId="77777777" w:rsidR="00726A18" w:rsidRPr="00371EEE" w:rsidRDefault="00726A18" w:rsidP="00726A18">
      <w:pPr>
        <w:spacing w:after="0"/>
        <w:jc w:val="center"/>
        <w:rPr>
          <w:rFonts w:ascii="Times New Roman" w:hAnsi="Times New Roman" w:cs="Times New Roman"/>
        </w:rPr>
      </w:pPr>
    </w:p>
    <w:p w14:paraId="257B4633" w14:textId="77777777" w:rsidR="00FE1B84" w:rsidRPr="00371EEE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>Counter</w:t>
      </w:r>
      <w:r w:rsidRPr="00371EEE">
        <w:rPr>
          <w:rFonts w:ascii="Times New Roman" w:hAnsi="Times New Roman" w:cs="Times New Roman"/>
        </w:rPr>
        <w:t xml:space="preserve"> called</w:t>
      </w:r>
      <w:r w:rsidRPr="00371EEE">
        <w:rPr>
          <w:rFonts w:ascii="Times New Roman" w:hAnsi="Times New Roman" w:cs="Times New Roman"/>
          <w:color w:val="000000" w:themeColor="text1"/>
        </w:rPr>
        <w:t xml:space="preserve"> </w:t>
      </w:r>
      <w:r w:rsidR="00136786" w:rsidRPr="00371EEE">
        <w:rPr>
          <w:rFonts w:ascii="Times New Roman" w:hAnsi="Times New Roman" w:cs="Times New Roman"/>
        </w:rPr>
        <w:t xml:space="preserve">the </w:t>
      </w:r>
      <w:r w:rsidR="00966D5E" w:rsidRPr="00371EEE">
        <w:rPr>
          <w:rFonts w:ascii="Times New Roman" w:eastAsia="Times New Roman" w:hAnsi="Times New Roman" w:cs="Times New Roman"/>
        </w:rPr>
        <w:t xml:space="preserve">meeting to order with a roll call at </w:t>
      </w:r>
      <w:r w:rsidR="00301895">
        <w:rPr>
          <w:rFonts w:ascii="Times New Roman" w:eastAsia="Times New Roman" w:hAnsi="Times New Roman" w:cs="Times New Roman"/>
        </w:rPr>
        <w:t>8:</w:t>
      </w:r>
      <w:r w:rsidR="001D15ED">
        <w:rPr>
          <w:rFonts w:ascii="Times New Roman" w:eastAsia="Times New Roman" w:hAnsi="Times New Roman" w:cs="Times New Roman"/>
        </w:rPr>
        <w:t>48</w:t>
      </w:r>
      <w:r w:rsidR="00F507D2" w:rsidRPr="00371EEE">
        <w:rPr>
          <w:rFonts w:ascii="Times New Roman" w:eastAsia="Times New Roman" w:hAnsi="Times New Roman" w:cs="Times New Roman"/>
        </w:rPr>
        <w:t xml:space="preserve"> </w:t>
      </w:r>
      <w:r w:rsidR="00301895">
        <w:rPr>
          <w:rFonts w:ascii="Times New Roman" w:eastAsia="Times New Roman" w:hAnsi="Times New Roman" w:cs="Times New Roman"/>
        </w:rPr>
        <w:t>a.m.</w:t>
      </w:r>
    </w:p>
    <w:p w14:paraId="0540E9BF" w14:textId="77777777" w:rsidR="00966D5E" w:rsidRPr="00371EE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6540859" w14:textId="77777777" w:rsidR="00842A61" w:rsidRPr="00371EEE" w:rsidRDefault="00842A61" w:rsidP="00440F3F">
      <w:pPr>
        <w:ind w:left="720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In attendanc</w:t>
      </w:r>
      <w:r w:rsidR="00757067" w:rsidRPr="00371EEE">
        <w:rPr>
          <w:rFonts w:ascii="Times New Roman" w:hAnsi="Times New Roman" w:cs="Times New Roman"/>
        </w:rPr>
        <w:t xml:space="preserve">e were the following: </w:t>
      </w:r>
      <w:r w:rsidR="00C509AA" w:rsidRPr="00371EEE">
        <w:rPr>
          <w:rFonts w:ascii="Times New Roman" w:hAnsi="Times New Roman" w:cs="Times New Roman"/>
        </w:rPr>
        <w:t xml:space="preserve">President </w:t>
      </w:r>
      <w:r w:rsidR="00757067" w:rsidRPr="00371EEE">
        <w:rPr>
          <w:rFonts w:ascii="Times New Roman" w:hAnsi="Times New Roman" w:cs="Times New Roman"/>
        </w:rPr>
        <w:t xml:space="preserve">Counter, </w:t>
      </w:r>
      <w:r w:rsidR="00882190" w:rsidRPr="00371EEE">
        <w:rPr>
          <w:rFonts w:ascii="Times New Roman" w:hAnsi="Times New Roman" w:cs="Times New Roman"/>
        </w:rPr>
        <w:t xml:space="preserve">Director </w:t>
      </w:r>
      <w:r w:rsidR="007F7222" w:rsidRPr="00371EEE">
        <w:rPr>
          <w:rFonts w:ascii="Times New Roman" w:hAnsi="Times New Roman" w:cs="Times New Roman"/>
        </w:rPr>
        <w:t>O’Connor</w:t>
      </w:r>
      <w:r w:rsidR="00882190" w:rsidRPr="00371EEE">
        <w:rPr>
          <w:rFonts w:ascii="Times New Roman" w:hAnsi="Times New Roman" w:cs="Times New Roman"/>
        </w:rPr>
        <w:t>, Director</w:t>
      </w:r>
      <w:r w:rsidR="00146650" w:rsidRPr="00371EEE">
        <w:rPr>
          <w:rFonts w:ascii="Times New Roman" w:hAnsi="Times New Roman" w:cs="Times New Roman"/>
        </w:rPr>
        <w:t xml:space="preserve"> Orio</w:t>
      </w:r>
      <w:r w:rsidR="00882190" w:rsidRPr="00371EEE">
        <w:rPr>
          <w:rFonts w:ascii="Times New Roman" w:hAnsi="Times New Roman" w:cs="Times New Roman"/>
        </w:rPr>
        <w:t>, Director Paine</w:t>
      </w:r>
      <w:r w:rsidR="00F1643A" w:rsidRPr="00371EEE">
        <w:rPr>
          <w:rFonts w:ascii="Times New Roman" w:hAnsi="Times New Roman" w:cs="Times New Roman"/>
        </w:rPr>
        <w:t>,</w:t>
      </w:r>
      <w:r w:rsidR="00CC48C2" w:rsidRPr="00371EEE">
        <w:rPr>
          <w:rFonts w:ascii="Times New Roman" w:hAnsi="Times New Roman" w:cs="Times New Roman"/>
        </w:rPr>
        <w:t xml:space="preserve"> Director Mooney</w:t>
      </w:r>
      <w:r w:rsidR="00F1643A" w:rsidRPr="00371EEE">
        <w:rPr>
          <w:rFonts w:ascii="Times New Roman" w:hAnsi="Times New Roman" w:cs="Times New Roman"/>
        </w:rPr>
        <w:t xml:space="preserve"> and </w:t>
      </w:r>
      <w:r w:rsidR="00377DF6" w:rsidRPr="00371EEE">
        <w:rPr>
          <w:rFonts w:ascii="Times New Roman" w:hAnsi="Times New Roman" w:cs="Times New Roman"/>
        </w:rPr>
        <w:t>Director Ruickoldt</w:t>
      </w:r>
      <w:r w:rsidR="00146650" w:rsidRPr="00371EEE">
        <w:rPr>
          <w:rFonts w:ascii="Times New Roman" w:hAnsi="Times New Roman" w:cs="Times New Roman"/>
        </w:rPr>
        <w:t xml:space="preserve">. </w:t>
      </w:r>
      <w:r w:rsidRPr="00371EEE">
        <w:rPr>
          <w:rFonts w:ascii="Times New Roman" w:hAnsi="Times New Roman" w:cs="Times New Roman"/>
        </w:rPr>
        <w:t xml:space="preserve">Also in </w:t>
      </w:r>
      <w:r w:rsidR="007F7222" w:rsidRPr="00371EEE">
        <w:rPr>
          <w:rFonts w:ascii="Times New Roman" w:hAnsi="Times New Roman" w:cs="Times New Roman"/>
          <w:color w:val="000000" w:themeColor="text1"/>
        </w:rPr>
        <w:t xml:space="preserve">attendance were </w:t>
      </w:r>
      <w:proofErr w:type="spellStart"/>
      <w:r w:rsidR="00F507D2" w:rsidRPr="00371EEE">
        <w:rPr>
          <w:rFonts w:ascii="Times New Roman" w:hAnsi="Times New Roman" w:cs="Times New Roman"/>
          <w:color w:val="000000" w:themeColor="text1"/>
        </w:rPr>
        <w:t>Savin</w:t>
      </w:r>
      <w:proofErr w:type="spellEnd"/>
      <w:r w:rsidR="00F507D2" w:rsidRPr="00371EEE">
        <w:rPr>
          <w:rFonts w:ascii="Times New Roman" w:hAnsi="Times New Roman" w:cs="Times New Roman"/>
          <w:color w:val="000000" w:themeColor="text1"/>
        </w:rPr>
        <w:t xml:space="preserve"> Rock Communities Board </w:t>
      </w:r>
      <w:r w:rsidR="002E6089" w:rsidRPr="00371EEE">
        <w:rPr>
          <w:rFonts w:ascii="Times New Roman" w:hAnsi="Times New Roman" w:cs="Times New Roman"/>
          <w:color w:val="000000" w:themeColor="text1"/>
        </w:rPr>
        <w:t>Director</w:t>
      </w:r>
      <w:r w:rsidR="00F507D2" w:rsidRPr="00371EEE">
        <w:rPr>
          <w:rFonts w:ascii="Times New Roman" w:hAnsi="Times New Roman" w:cs="Times New Roman"/>
          <w:color w:val="000000" w:themeColor="text1"/>
        </w:rPr>
        <w:t xml:space="preserve"> Nugent, </w:t>
      </w:r>
      <w:r w:rsidRPr="00371EEE">
        <w:rPr>
          <w:rFonts w:ascii="Times New Roman" w:hAnsi="Times New Roman" w:cs="Times New Roman"/>
        </w:rPr>
        <w:t>Attorney Karen Kravetz of Susman, Duffy &amp; Segaloff</w:t>
      </w:r>
      <w:r w:rsidR="00CC48C2" w:rsidRPr="00371EEE">
        <w:rPr>
          <w:rFonts w:ascii="Times New Roman" w:hAnsi="Times New Roman" w:cs="Times New Roman"/>
        </w:rPr>
        <w:t xml:space="preserve"> and Tom Pistilli of </w:t>
      </w:r>
      <w:proofErr w:type="spellStart"/>
      <w:r w:rsidR="004A4E54" w:rsidRPr="00371EEE">
        <w:rPr>
          <w:rFonts w:ascii="Times New Roman" w:hAnsi="Times New Roman" w:cs="Times New Roman"/>
        </w:rPr>
        <w:t>Simione</w:t>
      </w:r>
      <w:proofErr w:type="spellEnd"/>
      <w:r w:rsidR="004A4E54" w:rsidRPr="00371EEE">
        <w:rPr>
          <w:rFonts w:ascii="Times New Roman" w:hAnsi="Times New Roman" w:cs="Times New Roman"/>
        </w:rPr>
        <w:t xml:space="preserve"> Macca and </w:t>
      </w:r>
      <w:proofErr w:type="spellStart"/>
      <w:r w:rsidR="004A4E54" w:rsidRPr="00371EEE">
        <w:rPr>
          <w:rFonts w:ascii="Times New Roman" w:hAnsi="Times New Roman" w:cs="Times New Roman"/>
        </w:rPr>
        <w:t>Larrow</w:t>
      </w:r>
      <w:proofErr w:type="spellEnd"/>
      <w:r w:rsidR="004A4E54" w:rsidRPr="00371EEE">
        <w:rPr>
          <w:rFonts w:ascii="Times New Roman" w:hAnsi="Times New Roman" w:cs="Times New Roman"/>
        </w:rPr>
        <w:t>, LLP</w:t>
      </w:r>
      <w:r w:rsidR="004A4E54" w:rsidRPr="00371EEE">
        <w:rPr>
          <w:rFonts w:ascii="Times New Roman" w:hAnsi="Times New Roman" w:cs="Times New Roman"/>
          <w:color w:val="000080"/>
        </w:rPr>
        <w:t xml:space="preserve">. </w:t>
      </w:r>
      <w:r w:rsidR="00CC48C2" w:rsidRPr="00371EEE">
        <w:rPr>
          <w:rFonts w:ascii="Times New Roman" w:hAnsi="Times New Roman" w:cs="Times New Roman"/>
        </w:rPr>
        <w:t xml:space="preserve">Bin (Tony) Wang, </w:t>
      </w:r>
      <w:r w:rsidR="004D75C1">
        <w:rPr>
          <w:rFonts w:ascii="Times New Roman" w:hAnsi="Times New Roman" w:cs="Times New Roman"/>
        </w:rPr>
        <w:t>Eric Stokes</w:t>
      </w:r>
      <w:r w:rsidR="00DF7B95">
        <w:rPr>
          <w:rFonts w:ascii="Times New Roman" w:hAnsi="Times New Roman" w:cs="Times New Roman"/>
        </w:rPr>
        <w:t>, J</w:t>
      </w:r>
      <w:r w:rsidR="00862344" w:rsidRPr="00371EEE">
        <w:rPr>
          <w:rFonts w:ascii="Times New Roman" w:hAnsi="Times New Roman" w:cs="Times New Roman"/>
        </w:rPr>
        <w:t>essie Fennell</w:t>
      </w:r>
      <w:r w:rsidR="00DF7B95">
        <w:rPr>
          <w:rFonts w:ascii="Times New Roman" w:hAnsi="Times New Roman" w:cs="Times New Roman"/>
        </w:rPr>
        <w:t>, Meagan Golde and Liz McManus</w:t>
      </w:r>
      <w:r w:rsidR="00377DF6" w:rsidRPr="00371EEE">
        <w:rPr>
          <w:rFonts w:ascii="Times New Roman" w:hAnsi="Times New Roman" w:cs="Times New Roman"/>
        </w:rPr>
        <w:t xml:space="preserve"> </w:t>
      </w:r>
      <w:r w:rsidR="00E24DDD">
        <w:rPr>
          <w:rFonts w:ascii="Times New Roman" w:hAnsi="Times New Roman" w:cs="Times New Roman"/>
        </w:rPr>
        <w:t xml:space="preserve">and Yolanda Russell </w:t>
      </w:r>
      <w:r w:rsidR="00196508">
        <w:rPr>
          <w:rFonts w:ascii="Times New Roman" w:hAnsi="Times New Roman" w:cs="Times New Roman"/>
        </w:rPr>
        <w:t xml:space="preserve">and Ed </w:t>
      </w:r>
      <w:proofErr w:type="spellStart"/>
      <w:r w:rsidR="00196508">
        <w:rPr>
          <w:rFonts w:ascii="Times New Roman" w:hAnsi="Times New Roman" w:cs="Times New Roman"/>
        </w:rPr>
        <w:t>Jennnings</w:t>
      </w:r>
      <w:proofErr w:type="spellEnd"/>
      <w:r w:rsidR="00196508">
        <w:rPr>
          <w:rFonts w:ascii="Times New Roman" w:hAnsi="Times New Roman" w:cs="Times New Roman"/>
        </w:rPr>
        <w:t xml:space="preserve"> </w:t>
      </w:r>
      <w:r w:rsidR="00377DF6" w:rsidRPr="00371EEE">
        <w:rPr>
          <w:rFonts w:ascii="Times New Roman" w:hAnsi="Times New Roman" w:cs="Times New Roman"/>
        </w:rPr>
        <w:t xml:space="preserve">of </w:t>
      </w:r>
      <w:proofErr w:type="spellStart"/>
      <w:r w:rsidR="00377DF6" w:rsidRPr="00371EEE">
        <w:rPr>
          <w:rFonts w:ascii="Times New Roman" w:hAnsi="Times New Roman" w:cs="Times New Roman"/>
        </w:rPr>
        <w:t>Savin</w:t>
      </w:r>
      <w:proofErr w:type="spellEnd"/>
      <w:r w:rsidR="00377DF6" w:rsidRPr="00371EEE">
        <w:rPr>
          <w:rFonts w:ascii="Times New Roman" w:hAnsi="Times New Roman" w:cs="Times New Roman"/>
        </w:rPr>
        <w:t xml:space="preserve"> Rock Communities</w:t>
      </w:r>
      <w:r w:rsidR="006326A6" w:rsidRPr="00371EEE">
        <w:rPr>
          <w:rFonts w:ascii="Times New Roman" w:hAnsi="Times New Roman" w:cs="Times New Roman"/>
        </w:rPr>
        <w:t xml:space="preserve"> were also in attendance</w:t>
      </w:r>
      <w:r w:rsidR="0099373E" w:rsidRPr="00371EEE">
        <w:rPr>
          <w:rFonts w:ascii="Times New Roman" w:hAnsi="Times New Roman" w:cs="Times New Roman"/>
        </w:rPr>
        <w:t>.</w:t>
      </w:r>
    </w:p>
    <w:p w14:paraId="00D10E82" w14:textId="77777777" w:rsidR="00882190" w:rsidRPr="00371EEE" w:rsidRDefault="00001C8B" w:rsidP="00114D43">
      <w:pPr>
        <w:pStyle w:val="ListParagraph"/>
        <w:rPr>
          <w:rFonts w:ascii="Times New Roman" w:hAnsi="Times New Roman" w:cs="Times New Roman"/>
        </w:rPr>
      </w:pPr>
      <w:r w:rsidRPr="00371EEE">
        <w:rPr>
          <w:rFonts w:ascii="Times New Roman" w:hAnsi="Times New Roman" w:cs="Times New Roman"/>
        </w:rPr>
        <w:t>Abse</w:t>
      </w:r>
      <w:r w:rsidR="00E20857" w:rsidRPr="00371EEE">
        <w:rPr>
          <w:rFonts w:ascii="Times New Roman" w:hAnsi="Times New Roman" w:cs="Times New Roman"/>
        </w:rPr>
        <w:t>nt and Excused:</w:t>
      </w:r>
      <w:r w:rsidR="0039526F">
        <w:rPr>
          <w:rFonts w:ascii="Times New Roman" w:hAnsi="Times New Roman" w:cs="Times New Roman"/>
        </w:rPr>
        <w:t xml:space="preserve"> None</w:t>
      </w:r>
    </w:p>
    <w:p w14:paraId="6F265256" w14:textId="77777777" w:rsidR="00114D43" w:rsidRPr="00371EEE" w:rsidRDefault="00114D43" w:rsidP="00114D43">
      <w:pPr>
        <w:pStyle w:val="ListParagraph"/>
        <w:rPr>
          <w:rFonts w:ascii="Times New Roman" w:hAnsi="Times New Roman" w:cs="Times New Roman"/>
        </w:rPr>
      </w:pPr>
    </w:p>
    <w:p w14:paraId="2C31A787" w14:textId="77777777" w:rsidR="00D502EA" w:rsidRPr="00371EEE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</w:rPr>
      </w:pPr>
      <w:r w:rsidRPr="00371EEE">
        <w:rPr>
          <w:rFonts w:ascii="Times New Roman" w:hAnsi="Times New Roman" w:cs="Times New Roman"/>
          <w:b/>
          <w:bCs/>
          <w:u w:val="single"/>
        </w:rPr>
        <w:t>Approval of the Minutes</w:t>
      </w:r>
    </w:p>
    <w:p w14:paraId="07F4B5D8" w14:textId="77777777" w:rsidR="00E725CF" w:rsidRPr="00E725CF" w:rsidRDefault="002E6089" w:rsidP="00E725CF">
      <w:pPr>
        <w:ind w:left="780"/>
        <w:contextualSpacing/>
        <w:rPr>
          <w:rFonts w:ascii="Times New Roman" w:hAnsi="Times New Roman" w:cs="Times New Roman"/>
          <w:color w:val="000000" w:themeColor="text1"/>
        </w:rPr>
      </w:pPr>
      <w:r w:rsidRPr="00E725CF">
        <w:rPr>
          <w:rFonts w:ascii="Times New Roman" w:hAnsi="Times New Roman" w:cs="Times New Roman"/>
        </w:rPr>
        <w:t xml:space="preserve">President Counter called for a motion to approve the minutes of the </w:t>
      </w:r>
      <w:r w:rsidR="001D15ED">
        <w:rPr>
          <w:rFonts w:ascii="Times New Roman" w:hAnsi="Times New Roman" w:cs="Times New Roman"/>
        </w:rPr>
        <w:t>April 28</w:t>
      </w:r>
      <w:r w:rsidR="00EB248D">
        <w:rPr>
          <w:rFonts w:ascii="Times New Roman" w:hAnsi="Times New Roman" w:cs="Times New Roman"/>
        </w:rPr>
        <w:t xml:space="preserve">, 2020 </w:t>
      </w:r>
      <w:r w:rsidR="001D15ED">
        <w:rPr>
          <w:rFonts w:ascii="Times New Roman" w:hAnsi="Times New Roman" w:cs="Times New Roman"/>
        </w:rPr>
        <w:t>Regular</w:t>
      </w:r>
      <w:r w:rsidR="00592B11">
        <w:rPr>
          <w:rFonts w:ascii="Times New Roman" w:hAnsi="Times New Roman" w:cs="Times New Roman"/>
        </w:rPr>
        <w:t xml:space="preserve"> Meeting</w:t>
      </w:r>
      <w:r w:rsidR="00E725CF" w:rsidRPr="00E725CF">
        <w:rPr>
          <w:rFonts w:ascii="Times New Roman" w:hAnsi="Times New Roman" w:cs="Times New Roman"/>
        </w:rPr>
        <w:t>. Motion passed.</w:t>
      </w:r>
    </w:p>
    <w:p w14:paraId="51F0E41A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216BA1F9" w14:textId="77777777" w:rsidR="00FA0EA5" w:rsidRPr="00BC30F2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39318FD8" w14:textId="77777777" w:rsidR="00BC30F2" w:rsidRDefault="00BC30F2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520CF4">
        <w:rPr>
          <w:rFonts w:ascii="Times New Roman" w:hAnsi="Times New Roman" w:cs="Times New Roman"/>
          <w:u w:val="single"/>
        </w:rPr>
        <w:t>Committee</w:t>
      </w:r>
      <w:r w:rsidR="00592B11">
        <w:rPr>
          <w:rFonts w:ascii="Times New Roman" w:hAnsi="Times New Roman" w:cs="Times New Roman"/>
          <w:u w:val="single"/>
        </w:rPr>
        <w:t xml:space="preserve"> None.</w:t>
      </w:r>
    </w:p>
    <w:p w14:paraId="3D6828C3" w14:textId="77777777" w:rsidR="00520CF4" w:rsidRDefault="00520CF4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FF08BC4" w14:textId="77777777" w:rsid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3F3751">
        <w:rPr>
          <w:rFonts w:ascii="Times New Roman" w:hAnsi="Times New Roman" w:cs="Times New Roman"/>
          <w:u w:val="single"/>
        </w:rPr>
        <w:t>Finance Committee</w:t>
      </w:r>
    </w:p>
    <w:p w14:paraId="2A2ED09F" w14:textId="77777777" w:rsidR="00A66525" w:rsidRDefault="00520CF4" w:rsidP="00AA45C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Pistilli provided the Board with </w:t>
      </w:r>
      <w:r w:rsidR="00A66525">
        <w:rPr>
          <w:rFonts w:ascii="Times New Roman" w:hAnsi="Times New Roman" w:cs="Times New Roman"/>
        </w:rPr>
        <w:t xml:space="preserve">a detailed report of the </w:t>
      </w:r>
      <w:r w:rsidR="00AA45C0">
        <w:rPr>
          <w:rFonts w:ascii="Times New Roman" w:hAnsi="Times New Roman" w:cs="Times New Roman"/>
        </w:rPr>
        <w:t>Meadow Landing I LP financ</w:t>
      </w:r>
      <w:r w:rsidR="00A66525">
        <w:rPr>
          <w:rFonts w:ascii="Times New Roman" w:hAnsi="Times New Roman" w:cs="Times New Roman"/>
        </w:rPr>
        <w:t>e report</w:t>
      </w:r>
      <w:r w:rsidR="00AA45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through March 31, 2020</w:t>
      </w:r>
      <w:r w:rsidR="001D15ED">
        <w:rPr>
          <w:rFonts w:ascii="Times New Roman" w:hAnsi="Times New Roman" w:cs="Times New Roman"/>
        </w:rPr>
        <w:t>, and gave a summary of the budget vs. actual operating expenses and income through April 31, 2020</w:t>
      </w:r>
      <w:r w:rsidR="00D30858">
        <w:rPr>
          <w:rFonts w:ascii="Times New Roman" w:hAnsi="Times New Roman" w:cs="Times New Roman"/>
        </w:rPr>
        <w:t>.</w:t>
      </w:r>
    </w:p>
    <w:p w14:paraId="6106253F" w14:textId="77777777" w:rsidR="00A66525" w:rsidRDefault="00A66525" w:rsidP="00AA45C0">
      <w:pPr>
        <w:spacing w:after="0"/>
        <w:ind w:left="720"/>
        <w:rPr>
          <w:rFonts w:ascii="Times New Roman" w:hAnsi="Times New Roman" w:cs="Times New Roman"/>
        </w:rPr>
      </w:pPr>
    </w:p>
    <w:p w14:paraId="43CFD8A6" w14:textId="77777777" w:rsidR="00520CF4" w:rsidRDefault="006D777A" w:rsidP="00AA45C0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Pistilli also inform</w:t>
      </w:r>
      <w:r w:rsidR="001D15ED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the Board that the </w:t>
      </w:r>
      <w:r w:rsidR="00520CF4">
        <w:rPr>
          <w:rFonts w:ascii="Times New Roman" w:hAnsi="Times New Roman" w:cs="Times New Roman"/>
        </w:rPr>
        <w:t xml:space="preserve">Independent audit </w:t>
      </w:r>
      <w:r>
        <w:rPr>
          <w:rFonts w:ascii="Times New Roman" w:hAnsi="Times New Roman" w:cs="Times New Roman"/>
        </w:rPr>
        <w:t xml:space="preserve">was completed with a </w:t>
      </w:r>
      <w:r w:rsidR="00520CF4">
        <w:rPr>
          <w:rFonts w:ascii="Times New Roman" w:hAnsi="Times New Roman" w:cs="Times New Roman"/>
        </w:rPr>
        <w:t xml:space="preserve">“Clean” opinion. No </w:t>
      </w:r>
      <w:r>
        <w:rPr>
          <w:rFonts w:ascii="Times New Roman" w:hAnsi="Times New Roman" w:cs="Times New Roman"/>
        </w:rPr>
        <w:t xml:space="preserve">adjustments and no management letter </w:t>
      </w:r>
      <w:r w:rsidR="00520CF4">
        <w:rPr>
          <w:rFonts w:ascii="Times New Roman" w:hAnsi="Times New Roman" w:cs="Times New Roman"/>
        </w:rPr>
        <w:t xml:space="preserve">findings. </w:t>
      </w:r>
      <w:r>
        <w:rPr>
          <w:rFonts w:ascii="Times New Roman" w:hAnsi="Times New Roman" w:cs="Times New Roman"/>
        </w:rPr>
        <w:t>Also, M</w:t>
      </w:r>
      <w:r w:rsidR="008A1F12">
        <w:rPr>
          <w:rFonts w:ascii="Times New Roman" w:hAnsi="Times New Roman" w:cs="Times New Roman"/>
        </w:rPr>
        <w:t>eadow Landing I LP</w:t>
      </w:r>
      <w:r>
        <w:rPr>
          <w:rFonts w:ascii="Times New Roman" w:hAnsi="Times New Roman" w:cs="Times New Roman"/>
        </w:rPr>
        <w:t xml:space="preserve"> </w:t>
      </w:r>
      <w:r w:rsidR="001D15ED">
        <w:rPr>
          <w:rFonts w:ascii="Times New Roman" w:hAnsi="Times New Roman" w:cs="Times New Roman"/>
        </w:rPr>
        <w:t xml:space="preserve">loan under the </w:t>
      </w:r>
      <w:r>
        <w:rPr>
          <w:rFonts w:ascii="Times New Roman" w:hAnsi="Times New Roman" w:cs="Times New Roman"/>
        </w:rPr>
        <w:t>P</w:t>
      </w:r>
      <w:r w:rsidR="008A1F12">
        <w:rPr>
          <w:rFonts w:ascii="Times New Roman" w:hAnsi="Times New Roman" w:cs="Times New Roman"/>
        </w:rPr>
        <w:t>ayment Protection Program und</w:t>
      </w:r>
      <w:r>
        <w:rPr>
          <w:rFonts w:ascii="Times New Roman" w:hAnsi="Times New Roman" w:cs="Times New Roman"/>
        </w:rPr>
        <w:t xml:space="preserve">er the </w:t>
      </w:r>
      <w:r w:rsidR="00520CF4">
        <w:rPr>
          <w:rFonts w:ascii="Times New Roman" w:hAnsi="Times New Roman" w:cs="Times New Roman"/>
        </w:rPr>
        <w:t>CARES ACT</w:t>
      </w:r>
      <w:r>
        <w:rPr>
          <w:rFonts w:ascii="Times New Roman" w:hAnsi="Times New Roman" w:cs="Times New Roman"/>
        </w:rPr>
        <w:t xml:space="preserve"> in the </w:t>
      </w:r>
      <w:proofErr w:type="spellStart"/>
      <w:r>
        <w:rPr>
          <w:rFonts w:ascii="Times New Roman" w:hAnsi="Times New Roman" w:cs="Times New Roman"/>
        </w:rPr>
        <w:t>amout</w:t>
      </w:r>
      <w:proofErr w:type="spellEnd"/>
      <w:r>
        <w:rPr>
          <w:rFonts w:ascii="Times New Roman" w:hAnsi="Times New Roman" w:cs="Times New Roman"/>
        </w:rPr>
        <w:t xml:space="preserve"> of $80k</w:t>
      </w:r>
      <w:r w:rsidR="001D15ED">
        <w:rPr>
          <w:rFonts w:ascii="Times New Roman" w:hAnsi="Times New Roman" w:cs="Times New Roman"/>
        </w:rPr>
        <w:t xml:space="preserve"> was received on April 29, 2020 which will be used for allowable expenses, such as payroll, utilities, mortgage interest, etc. the </w:t>
      </w:r>
      <w:proofErr w:type="spellStart"/>
      <w:r w:rsidR="001D15ED">
        <w:rPr>
          <w:rFonts w:ascii="Times New Roman" w:hAnsi="Times New Roman" w:cs="Times New Roman"/>
        </w:rPr>
        <w:t>the</w:t>
      </w:r>
      <w:proofErr w:type="spellEnd"/>
      <w:r w:rsidR="001D15ED">
        <w:rPr>
          <w:rFonts w:ascii="Times New Roman" w:hAnsi="Times New Roman" w:cs="Times New Roman"/>
        </w:rPr>
        <w:t xml:space="preserve"> anticipation of loan </w:t>
      </w:r>
      <w:proofErr w:type="spellStart"/>
      <w:r w:rsidR="001D15ED">
        <w:rPr>
          <w:rFonts w:ascii="Times New Roman" w:hAnsi="Times New Roman" w:cs="Times New Roman"/>
        </w:rPr>
        <w:t>forgivness</w:t>
      </w:r>
      <w:proofErr w:type="spellEnd"/>
      <w:r w:rsidR="001D15ED">
        <w:rPr>
          <w:rFonts w:ascii="Times New Roman" w:hAnsi="Times New Roman" w:cs="Times New Roman"/>
        </w:rPr>
        <w:t xml:space="preserve"> at the end of the 8 (eight) week term.  </w:t>
      </w:r>
    </w:p>
    <w:p w14:paraId="17B72E53" w14:textId="77777777" w:rsidR="00520CF4" w:rsidRPr="00520CF4" w:rsidRDefault="00520CF4" w:rsidP="00424611">
      <w:pPr>
        <w:spacing w:after="0"/>
        <w:ind w:firstLine="720"/>
        <w:rPr>
          <w:rFonts w:ascii="Times New Roman" w:hAnsi="Times New Roman" w:cs="Times New Roman"/>
        </w:rPr>
      </w:pPr>
    </w:p>
    <w:p w14:paraId="6978EDB5" w14:textId="77777777" w:rsidR="00BC30F2" w:rsidRPr="00C611EA" w:rsidRDefault="00BC30F2" w:rsidP="00424611">
      <w:pPr>
        <w:spacing w:after="0"/>
        <w:ind w:firstLine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u w:val="single"/>
        </w:rPr>
        <w:t>Develoment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Commitee</w:t>
      </w:r>
      <w:proofErr w:type="spellEnd"/>
      <w:r w:rsidR="00592B11">
        <w:rPr>
          <w:rFonts w:ascii="Times New Roman" w:hAnsi="Times New Roman" w:cs="Times New Roman"/>
          <w:u w:val="single"/>
        </w:rPr>
        <w:t xml:space="preserve"> </w:t>
      </w:r>
      <w:r w:rsidR="00592B11" w:rsidRPr="00C611EA">
        <w:rPr>
          <w:rFonts w:ascii="Times New Roman" w:hAnsi="Times New Roman" w:cs="Times New Roman"/>
        </w:rPr>
        <w:t xml:space="preserve">  None.</w:t>
      </w:r>
    </w:p>
    <w:p w14:paraId="5F442480" w14:textId="77777777" w:rsidR="00CC48C2" w:rsidRPr="00CC48C2" w:rsidRDefault="00CC48C2" w:rsidP="00A3790B">
      <w:pPr>
        <w:spacing w:after="0"/>
        <w:rPr>
          <w:rFonts w:ascii="Times New Roman" w:hAnsi="Times New Roman"/>
          <w:b/>
        </w:rPr>
      </w:pPr>
    </w:p>
    <w:p w14:paraId="543923FB" w14:textId="77777777" w:rsidR="00A3790B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Executive Director Report</w:t>
      </w:r>
    </w:p>
    <w:p w14:paraId="2F263A16" w14:textId="55493BA2" w:rsidR="00F770AD" w:rsidRDefault="00F770AD" w:rsidP="00F770AD">
      <w:pPr>
        <w:pStyle w:val="ListParagraph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Mr. Counter provided the Board with management indicator stats on work order and unit turnover comp</w:t>
      </w:r>
      <w:r w:rsidR="00592B11">
        <w:rPr>
          <w:rFonts w:ascii="Times New Roman" w:hAnsi="Times New Roman"/>
          <w:bCs/>
        </w:rPr>
        <w:t>l</w:t>
      </w:r>
      <w:r>
        <w:rPr>
          <w:rFonts w:ascii="Times New Roman" w:hAnsi="Times New Roman"/>
          <w:bCs/>
        </w:rPr>
        <w:t>eted which are well within HUD standard requirements.</w:t>
      </w:r>
    </w:p>
    <w:p w14:paraId="688F3907" w14:textId="77777777" w:rsidR="00F770AD" w:rsidRPr="00F770AD" w:rsidRDefault="00F770AD" w:rsidP="00F770AD">
      <w:pPr>
        <w:pStyle w:val="ListParagraph"/>
        <w:spacing w:after="0"/>
        <w:rPr>
          <w:rFonts w:ascii="Times New Roman" w:hAnsi="Times New Roman"/>
          <w:bCs/>
        </w:rPr>
      </w:pPr>
    </w:p>
    <w:p w14:paraId="598BB5FB" w14:textId="77777777" w:rsidR="00F770AD" w:rsidRDefault="00F770AD" w:rsidP="00F61C5B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Unfinished Business</w:t>
      </w:r>
    </w:p>
    <w:p w14:paraId="5FD1425C" w14:textId="77777777" w:rsidR="00520CF4" w:rsidRPr="00DB5D19" w:rsidRDefault="00520CF4" w:rsidP="00520CF4">
      <w:pPr>
        <w:spacing w:after="0"/>
        <w:ind w:left="720"/>
        <w:rPr>
          <w:rFonts w:ascii="Times New Roman" w:hAnsi="Times New Roman" w:cs="Times New Roman"/>
          <w:color w:val="0D0D0D" w:themeColor="text1" w:themeTint="F2"/>
        </w:rPr>
      </w:pPr>
    </w:p>
    <w:p w14:paraId="79EBBE00" w14:textId="77777777" w:rsidR="00BC30F2" w:rsidRPr="00F770AD" w:rsidRDefault="00520CF4" w:rsidP="00F770AD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New Busines</w:t>
      </w:r>
      <w:r w:rsidR="00F770AD">
        <w:rPr>
          <w:rFonts w:ascii="Times New Roman" w:hAnsi="Times New Roman"/>
          <w:b/>
          <w:bCs/>
          <w:u w:val="single"/>
        </w:rPr>
        <w:t>s</w:t>
      </w:r>
    </w:p>
    <w:p w14:paraId="63E50C7F" w14:textId="77777777" w:rsidR="00BF53B6" w:rsidRPr="00BF53B6" w:rsidRDefault="00BF53B6" w:rsidP="00BF53B6">
      <w:pPr>
        <w:spacing w:after="0"/>
        <w:rPr>
          <w:rFonts w:ascii="Times New Roman" w:hAnsi="Times New Roman"/>
          <w:b/>
          <w:u w:val="single"/>
        </w:rPr>
      </w:pPr>
    </w:p>
    <w:p w14:paraId="651D3FC6" w14:textId="77777777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t>Action on Executive Session Issues</w:t>
      </w:r>
    </w:p>
    <w:p w14:paraId="2E246E64" w14:textId="77777777" w:rsidR="00B85520" w:rsidRDefault="0056088D" w:rsidP="0056088D">
      <w:pPr>
        <w:spacing w:after="0"/>
        <w:ind w:left="72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The Board went into Executive Session at </w:t>
      </w:r>
      <w:r w:rsidR="001D15ED">
        <w:rPr>
          <w:rFonts w:ascii="Times New Roman" w:hAnsi="Times New Roman"/>
          <w:bCs/>
        </w:rPr>
        <w:t>9</w:t>
      </w:r>
      <w:r>
        <w:rPr>
          <w:rFonts w:ascii="Times New Roman" w:hAnsi="Times New Roman"/>
          <w:bCs/>
        </w:rPr>
        <w:t>:</w:t>
      </w:r>
      <w:r w:rsidR="001D15ED">
        <w:rPr>
          <w:rFonts w:ascii="Times New Roman" w:hAnsi="Times New Roman"/>
          <w:bCs/>
        </w:rPr>
        <w:t>00</w:t>
      </w:r>
      <w:r>
        <w:rPr>
          <w:rFonts w:ascii="Times New Roman" w:hAnsi="Times New Roman"/>
          <w:bCs/>
        </w:rPr>
        <w:t xml:space="preserve"> a.m. The Board came out of Executive Session at 9:</w:t>
      </w:r>
      <w:r w:rsidR="001D15ED">
        <w:rPr>
          <w:rFonts w:ascii="Times New Roman" w:hAnsi="Times New Roman"/>
          <w:bCs/>
        </w:rPr>
        <w:t>43</w:t>
      </w:r>
      <w:r>
        <w:rPr>
          <w:rFonts w:ascii="Times New Roman" w:hAnsi="Times New Roman"/>
          <w:bCs/>
        </w:rPr>
        <w:t xml:space="preserve"> a.m.</w:t>
      </w:r>
    </w:p>
    <w:p w14:paraId="46ABB58A" w14:textId="77777777" w:rsidR="003341CA" w:rsidRPr="0056088D" w:rsidRDefault="003341CA" w:rsidP="0056088D">
      <w:pPr>
        <w:spacing w:after="0"/>
        <w:ind w:left="720"/>
        <w:rPr>
          <w:rFonts w:ascii="Times New Roman" w:hAnsi="Times New Roman"/>
          <w:bCs/>
        </w:rPr>
      </w:pPr>
    </w:p>
    <w:p w14:paraId="44604659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3C77AEA8" w14:textId="77777777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56088D">
        <w:rPr>
          <w:rFonts w:ascii="Times New Roman" w:hAnsi="Times New Roman" w:cs="Times New Roman"/>
        </w:rPr>
        <w:t>9:</w:t>
      </w:r>
      <w:r w:rsidR="001D15ED">
        <w:rPr>
          <w:rFonts w:ascii="Times New Roman" w:hAnsi="Times New Roman" w:cs="Times New Roman"/>
        </w:rPr>
        <w:t>43</w:t>
      </w:r>
      <w:r w:rsidR="0056088D">
        <w:rPr>
          <w:rFonts w:ascii="Times New Roman" w:hAnsi="Times New Roman" w:cs="Times New Roman"/>
        </w:rPr>
        <w:t xml:space="preserve"> a.m.</w:t>
      </w:r>
    </w:p>
    <w:p w14:paraId="5674333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42DD395E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BEE9F12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C5939CC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160B3329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46B65C86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5D085619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602A7" w14:textId="77777777" w:rsidR="00A704E8" w:rsidRDefault="00A704E8" w:rsidP="00E04BA9">
      <w:pPr>
        <w:spacing w:after="0" w:line="240" w:lineRule="auto"/>
      </w:pPr>
      <w:r>
        <w:separator/>
      </w:r>
    </w:p>
  </w:endnote>
  <w:endnote w:type="continuationSeparator" w:id="0">
    <w:p w14:paraId="5274AAB9" w14:textId="77777777" w:rsidR="00A704E8" w:rsidRDefault="00A704E8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CAFC6" w14:textId="77777777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BFFE65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DBD99F" w14:textId="77777777" w:rsidR="00A704E8" w:rsidRDefault="00A704E8" w:rsidP="00E04BA9">
      <w:pPr>
        <w:spacing w:after="0" w:line="240" w:lineRule="auto"/>
      </w:pPr>
      <w:r>
        <w:separator/>
      </w:r>
    </w:p>
  </w:footnote>
  <w:footnote w:type="continuationSeparator" w:id="0">
    <w:p w14:paraId="43176C3C" w14:textId="77777777" w:rsidR="00A704E8" w:rsidRDefault="00A704E8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E857B9"/>
    <w:multiLevelType w:val="hybridMultilevel"/>
    <w:tmpl w:val="29EA80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0774BC5"/>
    <w:multiLevelType w:val="hybridMultilevel"/>
    <w:tmpl w:val="EE0603EA"/>
    <w:lvl w:ilvl="0" w:tplc="C9E4B1D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9050C"/>
    <w:multiLevelType w:val="hybridMultilevel"/>
    <w:tmpl w:val="81A2B740"/>
    <w:lvl w:ilvl="0" w:tplc="4BBA9CA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7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30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29"/>
  </w:num>
  <w:num w:numId="9">
    <w:abstractNumId w:val="9"/>
  </w:num>
  <w:num w:numId="10">
    <w:abstractNumId w:val="19"/>
  </w:num>
  <w:num w:numId="11">
    <w:abstractNumId w:val="15"/>
  </w:num>
  <w:num w:numId="12">
    <w:abstractNumId w:val="27"/>
  </w:num>
  <w:num w:numId="13">
    <w:abstractNumId w:val="26"/>
  </w:num>
  <w:num w:numId="14">
    <w:abstractNumId w:val="21"/>
  </w:num>
  <w:num w:numId="15">
    <w:abstractNumId w:val="2"/>
  </w:num>
  <w:num w:numId="16">
    <w:abstractNumId w:val="20"/>
  </w:num>
  <w:num w:numId="17">
    <w:abstractNumId w:val="32"/>
  </w:num>
  <w:num w:numId="18">
    <w:abstractNumId w:val="10"/>
  </w:num>
  <w:num w:numId="19">
    <w:abstractNumId w:val="21"/>
  </w:num>
  <w:num w:numId="20">
    <w:abstractNumId w:val="28"/>
  </w:num>
  <w:num w:numId="21">
    <w:abstractNumId w:val="11"/>
  </w:num>
  <w:num w:numId="22">
    <w:abstractNumId w:val="18"/>
  </w:num>
  <w:num w:numId="23">
    <w:abstractNumId w:val="16"/>
  </w:num>
  <w:num w:numId="24">
    <w:abstractNumId w:val="8"/>
  </w:num>
  <w:num w:numId="25">
    <w:abstractNumId w:val="24"/>
  </w:num>
  <w:num w:numId="26">
    <w:abstractNumId w:val="7"/>
  </w:num>
  <w:num w:numId="27">
    <w:abstractNumId w:val="5"/>
  </w:num>
  <w:num w:numId="28">
    <w:abstractNumId w:val="23"/>
  </w:num>
  <w:num w:numId="29">
    <w:abstractNumId w:val="31"/>
  </w:num>
  <w:num w:numId="30">
    <w:abstractNumId w:val="25"/>
  </w:num>
  <w:num w:numId="31">
    <w:abstractNumId w:val="1"/>
  </w:num>
  <w:num w:numId="32">
    <w:abstractNumId w:val="13"/>
  </w:num>
  <w:num w:numId="33">
    <w:abstractNumId w:val="1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A6E82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22EC1"/>
    <w:rsid w:val="001311DC"/>
    <w:rsid w:val="00131533"/>
    <w:rsid w:val="001338D0"/>
    <w:rsid w:val="0013586F"/>
    <w:rsid w:val="00136786"/>
    <w:rsid w:val="00146650"/>
    <w:rsid w:val="00150E82"/>
    <w:rsid w:val="001538CB"/>
    <w:rsid w:val="00161727"/>
    <w:rsid w:val="00166F90"/>
    <w:rsid w:val="00173D60"/>
    <w:rsid w:val="001839D7"/>
    <w:rsid w:val="0019202D"/>
    <w:rsid w:val="00196508"/>
    <w:rsid w:val="00196ED7"/>
    <w:rsid w:val="0019773D"/>
    <w:rsid w:val="001A6D69"/>
    <w:rsid w:val="001B78B2"/>
    <w:rsid w:val="001C4870"/>
    <w:rsid w:val="001C528F"/>
    <w:rsid w:val="001C57E7"/>
    <w:rsid w:val="001D15ED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D71DE"/>
    <w:rsid w:val="002E346D"/>
    <w:rsid w:val="002E6089"/>
    <w:rsid w:val="002F6471"/>
    <w:rsid w:val="00301895"/>
    <w:rsid w:val="00303054"/>
    <w:rsid w:val="0031208D"/>
    <w:rsid w:val="00312360"/>
    <w:rsid w:val="0032490A"/>
    <w:rsid w:val="003256DB"/>
    <w:rsid w:val="003326A9"/>
    <w:rsid w:val="003341CA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1EEE"/>
    <w:rsid w:val="00374DA8"/>
    <w:rsid w:val="00377DF6"/>
    <w:rsid w:val="0039103F"/>
    <w:rsid w:val="00393A9E"/>
    <w:rsid w:val="0039526F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3751"/>
    <w:rsid w:val="003F5132"/>
    <w:rsid w:val="003F5275"/>
    <w:rsid w:val="003F5A6D"/>
    <w:rsid w:val="003F5E8B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081"/>
    <w:rsid w:val="00496B54"/>
    <w:rsid w:val="004A4E54"/>
    <w:rsid w:val="004B1334"/>
    <w:rsid w:val="004B13DA"/>
    <w:rsid w:val="004C2C79"/>
    <w:rsid w:val="004C7E5C"/>
    <w:rsid w:val="004D2290"/>
    <w:rsid w:val="004D5345"/>
    <w:rsid w:val="004D653C"/>
    <w:rsid w:val="004D75C1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0CF4"/>
    <w:rsid w:val="00521BE9"/>
    <w:rsid w:val="00535DAB"/>
    <w:rsid w:val="00536742"/>
    <w:rsid w:val="00550F26"/>
    <w:rsid w:val="00553069"/>
    <w:rsid w:val="0055447F"/>
    <w:rsid w:val="00557270"/>
    <w:rsid w:val="0056088D"/>
    <w:rsid w:val="00563153"/>
    <w:rsid w:val="005767D8"/>
    <w:rsid w:val="005819A9"/>
    <w:rsid w:val="0058334E"/>
    <w:rsid w:val="00583B18"/>
    <w:rsid w:val="005901F9"/>
    <w:rsid w:val="0059299F"/>
    <w:rsid w:val="00592B11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302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374C4"/>
    <w:rsid w:val="00640207"/>
    <w:rsid w:val="006410C7"/>
    <w:rsid w:val="00645119"/>
    <w:rsid w:val="006458CA"/>
    <w:rsid w:val="006520A7"/>
    <w:rsid w:val="0065610E"/>
    <w:rsid w:val="00660509"/>
    <w:rsid w:val="0066149A"/>
    <w:rsid w:val="006620F9"/>
    <w:rsid w:val="006662FF"/>
    <w:rsid w:val="00666EB7"/>
    <w:rsid w:val="0066789A"/>
    <w:rsid w:val="0067034B"/>
    <w:rsid w:val="00680E8E"/>
    <w:rsid w:val="0068485D"/>
    <w:rsid w:val="006906AA"/>
    <w:rsid w:val="0069210C"/>
    <w:rsid w:val="006953AD"/>
    <w:rsid w:val="006A1D79"/>
    <w:rsid w:val="006A20B5"/>
    <w:rsid w:val="006A326B"/>
    <w:rsid w:val="006A357D"/>
    <w:rsid w:val="006B1010"/>
    <w:rsid w:val="006B3075"/>
    <w:rsid w:val="006B586D"/>
    <w:rsid w:val="006C49F8"/>
    <w:rsid w:val="006D56BB"/>
    <w:rsid w:val="006D777A"/>
    <w:rsid w:val="0070223C"/>
    <w:rsid w:val="00702B1F"/>
    <w:rsid w:val="00717B6E"/>
    <w:rsid w:val="00722339"/>
    <w:rsid w:val="00723065"/>
    <w:rsid w:val="0072613D"/>
    <w:rsid w:val="00726A18"/>
    <w:rsid w:val="007310E2"/>
    <w:rsid w:val="00733AAF"/>
    <w:rsid w:val="00736C8E"/>
    <w:rsid w:val="007415F3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A1440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4E44"/>
    <w:rsid w:val="00885DBD"/>
    <w:rsid w:val="00886C84"/>
    <w:rsid w:val="00892A48"/>
    <w:rsid w:val="00893DE1"/>
    <w:rsid w:val="008946E7"/>
    <w:rsid w:val="008A12FC"/>
    <w:rsid w:val="008A1722"/>
    <w:rsid w:val="008A1F12"/>
    <w:rsid w:val="008A4530"/>
    <w:rsid w:val="008A628D"/>
    <w:rsid w:val="008A71B0"/>
    <w:rsid w:val="008B52F8"/>
    <w:rsid w:val="008C26C5"/>
    <w:rsid w:val="008C6DC8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67B7B"/>
    <w:rsid w:val="009732B7"/>
    <w:rsid w:val="009754F1"/>
    <w:rsid w:val="0099373E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3790B"/>
    <w:rsid w:val="00A40278"/>
    <w:rsid w:val="00A50D8C"/>
    <w:rsid w:val="00A53373"/>
    <w:rsid w:val="00A61783"/>
    <w:rsid w:val="00A66525"/>
    <w:rsid w:val="00A66AD5"/>
    <w:rsid w:val="00A6774A"/>
    <w:rsid w:val="00A704E8"/>
    <w:rsid w:val="00A70A71"/>
    <w:rsid w:val="00A71AF6"/>
    <w:rsid w:val="00A72D37"/>
    <w:rsid w:val="00A74E00"/>
    <w:rsid w:val="00A83352"/>
    <w:rsid w:val="00A85E2E"/>
    <w:rsid w:val="00A95003"/>
    <w:rsid w:val="00AA0451"/>
    <w:rsid w:val="00AA45C0"/>
    <w:rsid w:val="00AA6D4F"/>
    <w:rsid w:val="00AB1DD7"/>
    <w:rsid w:val="00AB2C84"/>
    <w:rsid w:val="00AC1DB5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30F2"/>
    <w:rsid w:val="00BC5F7B"/>
    <w:rsid w:val="00BC780B"/>
    <w:rsid w:val="00BD01ED"/>
    <w:rsid w:val="00BD2ED7"/>
    <w:rsid w:val="00BE4D78"/>
    <w:rsid w:val="00BF39CE"/>
    <w:rsid w:val="00BF53B6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11EA"/>
    <w:rsid w:val="00C63113"/>
    <w:rsid w:val="00C641E0"/>
    <w:rsid w:val="00C64BDE"/>
    <w:rsid w:val="00C70F28"/>
    <w:rsid w:val="00C8490E"/>
    <w:rsid w:val="00C867CC"/>
    <w:rsid w:val="00C86895"/>
    <w:rsid w:val="00C93F25"/>
    <w:rsid w:val="00CA4A00"/>
    <w:rsid w:val="00CA7BA4"/>
    <w:rsid w:val="00CB2C57"/>
    <w:rsid w:val="00CB6694"/>
    <w:rsid w:val="00CC48C2"/>
    <w:rsid w:val="00CD2272"/>
    <w:rsid w:val="00D01B80"/>
    <w:rsid w:val="00D01CB7"/>
    <w:rsid w:val="00D03DC8"/>
    <w:rsid w:val="00D0508D"/>
    <w:rsid w:val="00D07BF7"/>
    <w:rsid w:val="00D1317C"/>
    <w:rsid w:val="00D216E9"/>
    <w:rsid w:val="00D30858"/>
    <w:rsid w:val="00D502EA"/>
    <w:rsid w:val="00D51D33"/>
    <w:rsid w:val="00D55756"/>
    <w:rsid w:val="00D565CF"/>
    <w:rsid w:val="00D72E73"/>
    <w:rsid w:val="00D821B0"/>
    <w:rsid w:val="00D849F6"/>
    <w:rsid w:val="00D97AF2"/>
    <w:rsid w:val="00DA7784"/>
    <w:rsid w:val="00DB2F35"/>
    <w:rsid w:val="00DB5D19"/>
    <w:rsid w:val="00DC0D87"/>
    <w:rsid w:val="00DC311C"/>
    <w:rsid w:val="00DD1982"/>
    <w:rsid w:val="00DD2B4B"/>
    <w:rsid w:val="00DD3D49"/>
    <w:rsid w:val="00DD5645"/>
    <w:rsid w:val="00DE62E0"/>
    <w:rsid w:val="00DF0462"/>
    <w:rsid w:val="00DF052C"/>
    <w:rsid w:val="00DF3149"/>
    <w:rsid w:val="00DF7B95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24DDD"/>
    <w:rsid w:val="00E35366"/>
    <w:rsid w:val="00E37294"/>
    <w:rsid w:val="00E52E83"/>
    <w:rsid w:val="00E67AC0"/>
    <w:rsid w:val="00E7112F"/>
    <w:rsid w:val="00E725CF"/>
    <w:rsid w:val="00E82067"/>
    <w:rsid w:val="00E85BDE"/>
    <w:rsid w:val="00E86021"/>
    <w:rsid w:val="00E86859"/>
    <w:rsid w:val="00E910C4"/>
    <w:rsid w:val="00E96273"/>
    <w:rsid w:val="00EA559A"/>
    <w:rsid w:val="00EA77F3"/>
    <w:rsid w:val="00EB248D"/>
    <w:rsid w:val="00EB2E2D"/>
    <w:rsid w:val="00EB361B"/>
    <w:rsid w:val="00EB6267"/>
    <w:rsid w:val="00EE0008"/>
    <w:rsid w:val="00EF0C4B"/>
    <w:rsid w:val="00EF203F"/>
    <w:rsid w:val="00EF2B16"/>
    <w:rsid w:val="00EF4173"/>
    <w:rsid w:val="00EF60B1"/>
    <w:rsid w:val="00F11D00"/>
    <w:rsid w:val="00F157AD"/>
    <w:rsid w:val="00F1643A"/>
    <w:rsid w:val="00F17F2D"/>
    <w:rsid w:val="00F21440"/>
    <w:rsid w:val="00F230C4"/>
    <w:rsid w:val="00F24656"/>
    <w:rsid w:val="00F26320"/>
    <w:rsid w:val="00F34F97"/>
    <w:rsid w:val="00F41E4F"/>
    <w:rsid w:val="00F41EE0"/>
    <w:rsid w:val="00F507D2"/>
    <w:rsid w:val="00F53D05"/>
    <w:rsid w:val="00F54E0B"/>
    <w:rsid w:val="00F7582D"/>
    <w:rsid w:val="00F770A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7A8A5"/>
  <w15:docId w15:val="{EA5904E2-48F2-4D4A-A0F0-C2B1F90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A4E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1CE12-B33C-42CD-B545-6C9AF37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</cp:revision>
  <cp:lastPrinted>2020-06-26T15:35:00Z</cp:lastPrinted>
  <dcterms:created xsi:type="dcterms:W3CDTF">2020-06-25T15:36:00Z</dcterms:created>
  <dcterms:modified xsi:type="dcterms:W3CDTF">2020-06-26T15:35:00Z</dcterms:modified>
</cp:coreProperties>
</file>