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D1F3E" w14:textId="1E6A5C4F" w:rsidR="0087483F" w:rsidRDefault="00D0508D" w:rsidP="00F157AD">
      <w:pPr>
        <w:spacing w:after="0"/>
        <w:jc w:val="center"/>
        <w:rPr>
          <w:rFonts w:ascii="Times New Roman" w:hAnsi="Times New Roman" w:cs="Times New Roman"/>
        </w:rPr>
      </w:pPr>
      <w:r w:rsidRPr="00D0508D">
        <w:rPr>
          <w:rFonts w:ascii="Times New Roman" w:hAnsi="Times New Roman" w:cs="Times New Roman"/>
        </w:rPr>
        <w:t xml:space="preserve">A </w:t>
      </w:r>
      <w:r w:rsidR="00EF203F">
        <w:rPr>
          <w:rFonts w:ascii="Times New Roman" w:hAnsi="Times New Roman" w:cs="Times New Roman"/>
        </w:rPr>
        <w:t>Regular M</w:t>
      </w:r>
      <w:r w:rsidRPr="00D0508D">
        <w:rPr>
          <w:rFonts w:ascii="Times New Roman" w:hAnsi="Times New Roman" w:cs="Times New Roman"/>
        </w:rPr>
        <w:t xml:space="preserve">eeting of the </w:t>
      </w:r>
      <w:r w:rsidR="00757067">
        <w:rPr>
          <w:rFonts w:ascii="Times New Roman" w:hAnsi="Times New Roman" w:cs="Times New Roman"/>
        </w:rPr>
        <w:t xml:space="preserve">Directors </w:t>
      </w:r>
      <w:r w:rsidRPr="00D0508D">
        <w:rPr>
          <w:rFonts w:ascii="Times New Roman" w:hAnsi="Times New Roman" w:cs="Times New Roman"/>
        </w:rPr>
        <w:t xml:space="preserve">of the </w:t>
      </w:r>
      <w:proofErr w:type="spellStart"/>
      <w:r w:rsidR="00757067">
        <w:rPr>
          <w:rFonts w:ascii="Times New Roman" w:hAnsi="Times New Roman" w:cs="Times New Roman"/>
        </w:rPr>
        <w:t>Savin</w:t>
      </w:r>
      <w:proofErr w:type="spellEnd"/>
      <w:r w:rsidR="00757067">
        <w:rPr>
          <w:rFonts w:ascii="Times New Roman" w:hAnsi="Times New Roman" w:cs="Times New Roman"/>
        </w:rPr>
        <w:t xml:space="preserve"> Rock </w:t>
      </w:r>
      <w:proofErr w:type="spellStart"/>
      <w:r w:rsidR="00757067">
        <w:rPr>
          <w:rFonts w:ascii="Times New Roman" w:hAnsi="Times New Roman" w:cs="Times New Roman"/>
        </w:rPr>
        <w:t>Communuties</w:t>
      </w:r>
      <w:proofErr w:type="spellEnd"/>
      <w:r w:rsidR="00757067">
        <w:rPr>
          <w:rFonts w:ascii="Times New Roman" w:hAnsi="Times New Roman" w:cs="Times New Roman"/>
        </w:rPr>
        <w:t xml:space="preserve"> Inc</w:t>
      </w:r>
      <w:r w:rsidR="00882190">
        <w:rPr>
          <w:rFonts w:ascii="Times New Roman" w:hAnsi="Times New Roman" w:cs="Times New Roman"/>
        </w:rPr>
        <w:t>.</w:t>
      </w:r>
      <w:r w:rsidRPr="00D0508D">
        <w:rPr>
          <w:rFonts w:ascii="Times New Roman" w:hAnsi="Times New Roman" w:cs="Times New Roman"/>
        </w:rPr>
        <w:t xml:space="preserve"> </w:t>
      </w:r>
      <w:r w:rsidR="006326A6">
        <w:rPr>
          <w:rFonts w:ascii="Times New Roman" w:hAnsi="Times New Roman" w:cs="Times New Roman"/>
        </w:rPr>
        <w:t xml:space="preserve">(SRCI) </w:t>
      </w:r>
      <w:r w:rsidRPr="00D0508D">
        <w:rPr>
          <w:rFonts w:ascii="Times New Roman" w:hAnsi="Times New Roman" w:cs="Times New Roman"/>
        </w:rPr>
        <w:t>was held on</w:t>
      </w:r>
    </w:p>
    <w:p w14:paraId="4EF489E7" w14:textId="7A66B782" w:rsidR="00D0508D" w:rsidRPr="00D0508D" w:rsidRDefault="00885DBD" w:rsidP="0087483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</w:t>
      </w:r>
      <w:r w:rsidR="0095213F">
        <w:rPr>
          <w:rFonts w:ascii="Times New Roman" w:hAnsi="Times New Roman" w:cs="Times New Roman"/>
        </w:rPr>
        <w:t xml:space="preserve"> 26, 2019</w:t>
      </w:r>
      <w:r w:rsidR="00882190">
        <w:rPr>
          <w:rFonts w:ascii="Times New Roman" w:hAnsi="Times New Roman" w:cs="Times New Roman"/>
        </w:rPr>
        <w:t xml:space="preserve"> at Me</w:t>
      </w:r>
      <w:r w:rsidR="004E43EE">
        <w:rPr>
          <w:rFonts w:ascii="Times New Roman" w:eastAsia="Times New Roman" w:hAnsi="Times New Roman" w:cs="Times New Roman"/>
        </w:rPr>
        <w:t>adow Landing, 397 Meadowbrook Court</w:t>
      </w:r>
      <w:r w:rsidR="004E43EE" w:rsidRPr="00687E6C">
        <w:rPr>
          <w:rFonts w:ascii="Times New Roman" w:eastAsia="Times New Roman" w:hAnsi="Times New Roman" w:cs="Times New Roman"/>
        </w:rPr>
        <w:t>, West Haven, CT 06516</w:t>
      </w:r>
      <w:r w:rsidR="00D0508D" w:rsidRPr="00D0508D">
        <w:rPr>
          <w:rFonts w:ascii="Times New Roman" w:hAnsi="Times New Roman" w:cs="Times New Roman"/>
        </w:rPr>
        <w:t>.</w:t>
      </w:r>
    </w:p>
    <w:p w14:paraId="469461FA" w14:textId="77777777" w:rsidR="006C49F8" w:rsidRDefault="006C49F8" w:rsidP="0061019D">
      <w:pPr>
        <w:ind w:firstLine="720"/>
        <w:rPr>
          <w:rFonts w:ascii="Times New Roman" w:hAnsi="Times New Roman"/>
          <w:u w:val="single"/>
        </w:rPr>
      </w:pPr>
    </w:p>
    <w:p w14:paraId="4FC755E4" w14:textId="232AB6DC" w:rsidR="00FE1B84" w:rsidRDefault="00FE1B84" w:rsidP="00440F3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>Counter</w:t>
      </w:r>
      <w:r>
        <w:rPr>
          <w:rFonts w:ascii="Times New Roman" w:hAnsi="Times New Roman"/>
        </w:rPr>
        <w:t xml:space="preserve"> called</w:t>
      </w:r>
      <w:r w:rsidRPr="00C00ED7">
        <w:rPr>
          <w:rFonts w:ascii="Times New Roman" w:hAnsi="Times New Roman"/>
          <w:color w:val="000000" w:themeColor="text1"/>
        </w:rPr>
        <w:t xml:space="preserve"> </w:t>
      </w:r>
      <w:r w:rsidR="00136786">
        <w:rPr>
          <w:rFonts w:ascii="Times New Roman" w:hAnsi="Times New Roman"/>
        </w:rPr>
        <w:t xml:space="preserve">the </w:t>
      </w:r>
      <w:r w:rsidR="00966D5E">
        <w:rPr>
          <w:rFonts w:ascii="Times New Roman" w:eastAsia="Times New Roman" w:hAnsi="Times New Roman" w:cs="Times New Roman"/>
        </w:rPr>
        <w:t xml:space="preserve">meeting to order with a roll call at </w:t>
      </w:r>
      <w:r w:rsidR="001C4870">
        <w:rPr>
          <w:rFonts w:ascii="Times New Roman" w:eastAsia="Times New Roman" w:hAnsi="Times New Roman" w:cs="Times New Roman"/>
        </w:rPr>
        <w:t>8</w:t>
      </w:r>
      <w:r w:rsidR="00966D5E">
        <w:rPr>
          <w:rFonts w:ascii="Times New Roman" w:eastAsia="Times New Roman" w:hAnsi="Times New Roman" w:cs="Times New Roman"/>
        </w:rPr>
        <w:t>:</w:t>
      </w:r>
      <w:r w:rsidR="006326A6">
        <w:rPr>
          <w:rFonts w:ascii="Times New Roman" w:eastAsia="Times New Roman" w:hAnsi="Times New Roman" w:cs="Times New Roman"/>
        </w:rPr>
        <w:t>54</w:t>
      </w:r>
      <w:r w:rsidR="00966D5E">
        <w:rPr>
          <w:rFonts w:ascii="Times New Roman" w:eastAsia="Times New Roman" w:hAnsi="Times New Roman" w:cs="Times New Roman"/>
        </w:rPr>
        <w:t xml:space="preserve"> AM.</w:t>
      </w:r>
    </w:p>
    <w:p w14:paraId="6E244760" w14:textId="77777777" w:rsidR="00966D5E" w:rsidRPr="00966D5E" w:rsidRDefault="00966D5E" w:rsidP="00966D5E">
      <w:pPr>
        <w:spacing w:after="0" w:line="240" w:lineRule="auto"/>
        <w:ind w:firstLine="720"/>
        <w:rPr>
          <w:rFonts w:ascii="Times New Roman" w:eastAsia="Times New Roman" w:hAnsi="Times New Roman" w:cs="Times New Roman"/>
        </w:rPr>
      </w:pPr>
    </w:p>
    <w:p w14:paraId="2D36F1BB" w14:textId="3A9316BF" w:rsidR="00842A61" w:rsidRPr="009A5F80" w:rsidRDefault="00842A61" w:rsidP="00440F3F">
      <w:pPr>
        <w:ind w:left="720"/>
        <w:rPr>
          <w:rFonts w:ascii="Times New Roman" w:hAnsi="Times New Roman" w:cs="Times New Roman"/>
        </w:rPr>
      </w:pPr>
      <w:r w:rsidRPr="00842A61">
        <w:rPr>
          <w:rFonts w:ascii="Times New Roman" w:hAnsi="Times New Roman"/>
        </w:rPr>
        <w:t>In attendanc</w:t>
      </w:r>
      <w:r w:rsidR="00757067">
        <w:rPr>
          <w:rFonts w:ascii="Times New Roman" w:hAnsi="Times New Roman"/>
        </w:rPr>
        <w:t xml:space="preserve">e were the following: </w:t>
      </w:r>
      <w:r w:rsidR="00C509AA">
        <w:rPr>
          <w:rFonts w:ascii="Times New Roman" w:hAnsi="Times New Roman"/>
        </w:rPr>
        <w:t xml:space="preserve">President </w:t>
      </w:r>
      <w:r w:rsidR="00757067">
        <w:rPr>
          <w:rFonts w:ascii="Times New Roman" w:hAnsi="Times New Roman"/>
        </w:rPr>
        <w:t xml:space="preserve">Counter, </w:t>
      </w:r>
      <w:r w:rsidR="00882190">
        <w:rPr>
          <w:rFonts w:ascii="Times New Roman" w:hAnsi="Times New Roman"/>
        </w:rPr>
        <w:t xml:space="preserve">Director </w:t>
      </w:r>
      <w:r w:rsidR="007F7222">
        <w:rPr>
          <w:rFonts w:ascii="Times New Roman" w:hAnsi="Times New Roman"/>
        </w:rPr>
        <w:t>O’Connor</w:t>
      </w:r>
      <w:r w:rsidR="00882190">
        <w:rPr>
          <w:rFonts w:ascii="Times New Roman" w:hAnsi="Times New Roman"/>
        </w:rPr>
        <w:t>, Director</w:t>
      </w:r>
      <w:r w:rsidR="00146650">
        <w:rPr>
          <w:rFonts w:ascii="Times New Roman" w:hAnsi="Times New Roman"/>
        </w:rPr>
        <w:t xml:space="preserve"> Orio</w:t>
      </w:r>
      <w:r w:rsidR="00882190">
        <w:rPr>
          <w:rFonts w:ascii="Times New Roman" w:hAnsi="Times New Roman"/>
        </w:rPr>
        <w:t>, Director Paine</w:t>
      </w:r>
      <w:r w:rsidR="006326A6">
        <w:rPr>
          <w:rFonts w:ascii="Times New Roman" w:hAnsi="Times New Roman"/>
        </w:rPr>
        <w:t xml:space="preserve"> </w:t>
      </w:r>
      <w:r w:rsidR="00377DF6">
        <w:rPr>
          <w:rFonts w:ascii="Times New Roman" w:hAnsi="Times New Roman"/>
        </w:rPr>
        <w:t>and Director Ruickoldt</w:t>
      </w:r>
      <w:r w:rsidR="00146650">
        <w:rPr>
          <w:rFonts w:ascii="Times New Roman" w:hAnsi="Times New Roman"/>
        </w:rPr>
        <w:t xml:space="preserve">. </w:t>
      </w:r>
      <w:proofErr w:type="gramStart"/>
      <w:r w:rsidRPr="00842A61">
        <w:rPr>
          <w:rFonts w:ascii="Times New Roman" w:hAnsi="Times New Roman"/>
        </w:rPr>
        <w:t>Also</w:t>
      </w:r>
      <w:proofErr w:type="gramEnd"/>
      <w:r w:rsidRPr="00842A61">
        <w:rPr>
          <w:rFonts w:ascii="Times New Roman" w:hAnsi="Times New Roman"/>
        </w:rPr>
        <w:t xml:space="preserve"> in </w:t>
      </w:r>
      <w:r w:rsidR="007F7222">
        <w:rPr>
          <w:rFonts w:ascii="Times New Roman" w:hAnsi="Times New Roman"/>
          <w:color w:val="000000" w:themeColor="text1"/>
        </w:rPr>
        <w:t xml:space="preserve">attendance were </w:t>
      </w:r>
      <w:r w:rsidRPr="00842A61">
        <w:rPr>
          <w:rFonts w:ascii="Times New Roman" w:hAnsi="Times New Roman"/>
        </w:rPr>
        <w:t xml:space="preserve">Attorney Karen Kravetz of Susman, Duffy &amp; </w:t>
      </w:r>
      <w:proofErr w:type="spellStart"/>
      <w:r w:rsidRPr="00842A61">
        <w:rPr>
          <w:rFonts w:ascii="Times New Roman" w:hAnsi="Times New Roman"/>
        </w:rPr>
        <w:t>Segaloff</w:t>
      </w:r>
      <w:proofErr w:type="spellEnd"/>
      <w:r w:rsidR="007F7222">
        <w:rPr>
          <w:rFonts w:ascii="Times New Roman" w:hAnsi="Times New Roman"/>
        </w:rPr>
        <w:t xml:space="preserve">, </w:t>
      </w:r>
      <w:r w:rsidR="006326A6">
        <w:rPr>
          <w:rFonts w:ascii="Times New Roman" w:hAnsi="Times New Roman"/>
        </w:rPr>
        <w:t xml:space="preserve">Tom Pistilli </w:t>
      </w:r>
      <w:r w:rsidR="00335BB5" w:rsidRPr="00CF05A8">
        <w:rPr>
          <w:rFonts w:ascii="Times New Roman" w:hAnsi="Times New Roman" w:cs="Times New Roman"/>
        </w:rPr>
        <w:t xml:space="preserve">of </w:t>
      </w:r>
      <w:proofErr w:type="spellStart"/>
      <w:r w:rsidR="00335BB5" w:rsidRPr="00CF05A8">
        <w:rPr>
          <w:rFonts w:ascii="Times New Roman" w:hAnsi="Times New Roman" w:cs="Times New Roman"/>
        </w:rPr>
        <w:t>Simione</w:t>
      </w:r>
      <w:proofErr w:type="spellEnd"/>
      <w:r w:rsidR="00335BB5" w:rsidRPr="00CF05A8">
        <w:rPr>
          <w:rFonts w:ascii="Times New Roman" w:hAnsi="Times New Roman" w:cs="Times New Roman"/>
        </w:rPr>
        <w:t xml:space="preserve"> &amp; Macca &amp; </w:t>
      </w:r>
      <w:proofErr w:type="spellStart"/>
      <w:r w:rsidR="00335BB5" w:rsidRPr="00CF05A8">
        <w:rPr>
          <w:rFonts w:ascii="Times New Roman" w:hAnsi="Times New Roman" w:cs="Times New Roman"/>
        </w:rPr>
        <w:t>Larrow</w:t>
      </w:r>
      <w:proofErr w:type="spellEnd"/>
      <w:r w:rsidR="00335BB5" w:rsidRPr="00CF05A8">
        <w:rPr>
          <w:rFonts w:ascii="Times New Roman" w:hAnsi="Times New Roman" w:cs="Times New Roman"/>
        </w:rPr>
        <w:t xml:space="preserve"> LLP</w:t>
      </w:r>
      <w:r w:rsidR="006326A6">
        <w:rPr>
          <w:rFonts w:ascii="Times New Roman" w:hAnsi="Times New Roman" w:cs="Times New Roman"/>
        </w:rPr>
        <w:t xml:space="preserve"> and </w:t>
      </w:r>
      <w:proofErr w:type="spellStart"/>
      <w:r w:rsidR="00680E8E">
        <w:rPr>
          <w:rFonts w:ascii="Times New Roman" w:hAnsi="Times New Roman" w:cs="Times New Roman"/>
        </w:rPr>
        <w:t>Savin</w:t>
      </w:r>
      <w:proofErr w:type="spellEnd"/>
      <w:r w:rsidR="00680E8E">
        <w:rPr>
          <w:rFonts w:ascii="Times New Roman" w:hAnsi="Times New Roman" w:cs="Times New Roman"/>
        </w:rPr>
        <w:t xml:space="preserve"> Rock Communities Commissioner </w:t>
      </w:r>
      <w:r w:rsidR="003E2BBC">
        <w:rPr>
          <w:rFonts w:ascii="Times New Roman" w:hAnsi="Times New Roman"/>
        </w:rPr>
        <w:t>Jasmin Nugent</w:t>
      </w:r>
      <w:r w:rsidR="006326A6">
        <w:rPr>
          <w:rFonts w:ascii="Times New Roman" w:hAnsi="Times New Roman"/>
        </w:rPr>
        <w:t xml:space="preserve">. </w:t>
      </w:r>
      <w:r w:rsidR="00B85520">
        <w:rPr>
          <w:rFonts w:ascii="Times New Roman" w:hAnsi="Times New Roman"/>
        </w:rPr>
        <w:t>Eric Stokes</w:t>
      </w:r>
      <w:r w:rsidR="00EA559A">
        <w:rPr>
          <w:rFonts w:ascii="Times New Roman" w:hAnsi="Times New Roman"/>
        </w:rPr>
        <w:t>, Bin (Tony) Wang</w:t>
      </w:r>
      <w:r w:rsidR="00680E8E">
        <w:rPr>
          <w:rFonts w:ascii="Times New Roman" w:hAnsi="Times New Roman"/>
        </w:rPr>
        <w:t xml:space="preserve"> and </w:t>
      </w:r>
      <w:r w:rsidR="00862344">
        <w:rPr>
          <w:rFonts w:ascii="Times New Roman" w:hAnsi="Times New Roman"/>
        </w:rPr>
        <w:t>Jessie Fennell</w:t>
      </w:r>
      <w:r w:rsidR="00377DF6">
        <w:rPr>
          <w:rFonts w:ascii="Times New Roman" w:hAnsi="Times New Roman"/>
        </w:rPr>
        <w:t xml:space="preserve"> of </w:t>
      </w:r>
      <w:proofErr w:type="spellStart"/>
      <w:r w:rsidR="00377DF6">
        <w:rPr>
          <w:rFonts w:ascii="Times New Roman" w:hAnsi="Times New Roman"/>
        </w:rPr>
        <w:t>Savin</w:t>
      </w:r>
      <w:proofErr w:type="spellEnd"/>
      <w:r w:rsidR="00377DF6">
        <w:rPr>
          <w:rFonts w:ascii="Times New Roman" w:hAnsi="Times New Roman"/>
        </w:rPr>
        <w:t xml:space="preserve"> Rock Communities</w:t>
      </w:r>
      <w:r w:rsidR="006326A6">
        <w:rPr>
          <w:rFonts w:ascii="Times New Roman" w:hAnsi="Times New Roman"/>
        </w:rPr>
        <w:t xml:space="preserve"> were also in attendance</w:t>
      </w:r>
    </w:p>
    <w:p w14:paraId="695BB788" w14:textId="56427D61" w:rsidR="00882190" w:rsidRDefault="00001C8B" w:rsidP="00114D43">
      <w:pPr>
        <w:pStyle w:val="ListParagraph"/>
        <w:rPr>
          <w:rFonts w:ascii="Times New Roman" w:hAnsi="Times New Roman"/>
        </w:rPr>
      </w:pPr>
      <w:r>
        <w:rPr>
          <w:rFonts w:ascii="Times New Roman" w:hAnsi="Times New Roman"/>
        </w:rPr>
        <w:t>Abse</w:t>
      </w:r>
      <w:r w:rsidR="00E20857">
        <w:rPr>
          <w:rFonts w:ascii="Times New Roman" w:hAnsi="Times New Roman"/>
        </w:rPr>
        <w:t>nt and Excused:  </w:t>
      </w:r>
      <w:r w:rsidR="006326A6">
        <w:rPr>
          <w:rFonts w:ascii="Times New Roman" w:hAnsi="Times New Roman"/>
        </w:rPr>
        <w:t>Director Mooney</w:t>
      </w:r>
      <w:r w:rsidR="008F5B71">
        <w:rPr>
          <w:rFonts w:ascii="Times New Roman" w:hAnsi="Times New Roman"/>
        </w:rPr>
        <w:t>.</w:t>
      </w:r>
    </w:p>
    <w:p w14:paraId="24DE6EB0" w14:textId="77777777" w:rsidR="00114D43" w:rsidRPr="00114D43" w:rsidRDefault="00114D43" w:rsidP="00114D43">
      <w:pPr>
        <w:pStyle w:val="ListParagraph"/>
        <w:rPr>
          <w:rFonts w:ascii="Times New Roman" w:hAnsi="Times New Roman"/>
        </w:rPr>
      </w:pPr>
    </w:p>
    <w:p w14:paraId="7E9CC095" w14:textId="77777777" w:rsidR="00D502EA" w:rsidRPr="007E16C4" w:rsidRDefault="00D502EA" w:rsidP="00D502EA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Approval of the Minutes</w:t>
      </w:r>
    </w:p>
    <w:p w14:paraId="1566E0A7" w14:textId="0E40E2F5" w:rsidR="00C30468" w:rsidRDefault="00D502EA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  <w:r w:rsidRPr="00A70A71">
        <w:rPr>
          <w:rFonts w:ascii="Times New Roman" w:hAnsi="Times New Roman"/>
        </w:rPr>
        <w:t xml:space="preserve">President </w:t>
      </w:r>
      <w:r>
        <w:rPr>
          <w:rFonts w:ascii="Times New Roman" w:hAnsi="Times New Roman"/>
        </w:rPr>
        <w:t>Counter called for a motion to approve the minutes of the</w:t>
      </w:r>
      <w:r w:rsidR="009A5F80">
        <w:rPr>
          <w:rFonts w:ascii="Times New Roman" w:hAnsi="Times New Roman"/>
        </w:rPr>
        <w:t xml:space="preserve"> </w:t>
      </w:r>
      <w:r w:rsidR="0095213F">
        <w:rPr>
          <w:rFonts w:ascii="Times New Roman" w:hAnsi="Times New Roman"/>
        </w:rPr>
        <w:t xml:space="preserve">February 26, </w:t>
      </w:r>
      <w:r w:rsidR="001C4870">
        <w:rPr>
          <w:rFonts w:ascii="Times New Roman" w:hAnsi="Times New Roman"/>
        </w:rPr>
        <w:t>201</w:t>
      </w:r>
      <w:r w:rsidR="0095213F">
        <w:rPr>
          <w:rFonts w:ascii="Times New Roman" w:hAnsi="Times New Roman"/>
        </w:rPr>
        <w:t>9</w:t>
      </w:r>
      <w:r w:rsidR="001C4870">
        <w:rPr>
          <w:rFonts w:ascii="Times New Roman" w:hAnsi="Times New Roman"/>
        </w:rPr>
        <w:t xml:space="preserve"> Regular</w:t>
      </w:r>
      <w:r w:rsidR="00B42F19">
        <w:rPr>
          <w:rFonts w:ascii="Times New Roman" w:hAnsi="Times New Roman"/>
        </w:rPr>
        <w:t xml:space="preserve"> </w:t>
      </w:r>
      <w:r w:rsidR="009A5F80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eeting. Director </w:t>
      </w:r>
      <w:r w:rsidR="00377DF6">
        <w:rPr>
          <w:rFonts w:ascii="Times New Roman" w:hAnsi="Times New Roman"/>
        </w:rPr>
        <w:t>Paine</w:t>
      </w:r>
      <w:r w:rsidR="001C4870">
        <w:rPr>
          <w:rFonts w:ascii="Times New Roman" w:hAnsi="Times New Roman"/>
        </w:rPr>
        <w:t xml:space="preserve"> </w:t>
      </w:r>
      <w:r w:rsidR="00966D5E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ade the motion. </w:t>
      </w:r>
      <w:r w:rsidRPr="00A70A71">
        <w:rPr>
          <w:rFonts w:ascii="Times New Roman" w:hAnsi="Times New Roman"/>
          <w:color w:val="000000" w:themeColor="text1"/>
        </w:rPr>
        <w:t xml:space="preserve">Seconded by </w:t>
      </w:r>
      <w:r>
        <w:rPr>
          <w:rFonts w:ascii="Times New Roman" w:hAnsi="Times New Roman"/>
          <w:color w:val="000000" w:themeColor="text1"/>
        </w:rPr>
        <w:t xml:space="preserve">Director </w:t>
      </w:r>
      <w:r w:rsidR="006326A6">
        <w:rPr>
          <w:rFonts w:ascii="Times New Roman" w:hAnsi="Times New Roman"/>
          <w:color w:val="000000" w:themeColor="text1"/>
        </w:rPr>
        <w:t>O’Connor</w:t>
      </w:r>
      <w:r w:rsidR="00001C8B">
        <w:rPr>
          <w:rFonts w:ascii="Times New Roman" w:hAnsi="Times New Roman"/>
          <w:color w:val="000000" w:themeColor="text1"/>
        </w:rPr>
        <w:t xml:space="preserve">. All in favor. Motion carried unanimously. </w:t>
      </w:r>
    </w:p>
    <w:p w14:paraId="0503B352" w14:textId="77777777" w:rsidR="008F5B71" w:rsidRDefault="008F5B71" w:rsidP="008F5B71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2EAE3ED0" w14:textId="77777777" w:rsidR="009309A0" w:rsidRPr="007E16C4" w:rsidRDefault="00882190" w:rsidP="009309A0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New Business </w:t>
      </w:r>
    </w:p>
    <w:p w14:paraId="6DAC8A0D" w14:textId="77777777" w:rsidR="003326A9" w:rsidRDefault="003326A9" w:rsidP="003E2BBC">
      <w:pPr>
        <w:spacing w:after="0"/>
        <w:ind w:left="720"/>
        <w:rPr>
          <w:rFonts w:ascii="Times New Roman" w:hAnsi="Times New Roman"/>
          <w:color w:val="000000" w:themeColor="text1"/>
        </w:rPr>
      </w:pPr>
    </w:p>
    <w:p w14:paraId="6A6E8F8A" w14:textId="23016507" w:rsidR="00D216E9" w:rsidRPr="00FA0EA5" w:rsidRDefault="00882190" w:rsidP="00FA0EA5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 xml:space="preserve">Committee Reports </w:t>
      </w:r>
    </w:p>
    <w:p w14:paraId="078D8C39" w14:textId="77777777" w:rsidR="00FA0EA5" w:rsidRPr="00FA0EA5" w:rsidRDefault="00FA0EA5" w:rsidP="00FA0EA5">
      <w:pPr>
        <w:spacing w:after="0"/>
        <w:rPr>
          <w:rFonts w:ascii="Times New Roman" w:hAnsi="Times New Roman"/>
          <w:b/>
        </w:rPr>
      </w:pPr>
    </w:p>
    <w:p w14:paraId="67596A25" w14:textId="38CEA3CC" w:rsidR="00882190" w:rsidRPr="00882190" w:rsidRDefault="00882190" w:rsidP="00424611">
      <w:pPr>
        <w:spacing w:after="0"/>
        <w:ind w:firstLine="720"/>
        <w:rPr>
          <w:rFonts w:ascii="Times New Roman" w:hAnsi="Times New Roman" w:cs="Times New Roman"/>
          <w:u w:val="single"/>
        </w:rPr>
      </w:pPr>
      <w:r w:rsidRPr="00882190">
        <w:rPr>
          <w:rFonts w:ascii="Times New Roman" w:hAnsi="Times New Roman" w:cs="Times New Roman"/>
          <w:u w:val="single"/>
        </w:rPr>
        <w:t>Finance Committee</w:t>
      </w:r>
    </w:p>
    <w:p w14:paraId="78E3F12E" w14:textId="0758BAF9" w:rsidR="005D6960" w:rsidRPr="005D6960" w:rsidRDefault="00440F3F" w:rsidP="0095213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5D6960">
        <w:rPr>
          <w:rFonts w:ascii="Times New Roman" w:hAnsi="Times New Roman" w:cs="Times New Roman"/>
        </w:rPr>
        <w:t xml:space="preserve">Mr. </w:t>
      </w:r>
      <w:r w:rsidR="00242F64" w:rsidRPr="005D6960">
        <w:rPr>
          <w:rFonts w:ascii="Times New Roman" w:hAnsi="Times New Roman" w:cs="Times New Roman"/>
        </w:rPr>
        <w:t>Pistilli</w:t>
      </w:r>
      <w:r w:rsidR="00C93F25" w:rsidRPr="005D6960">
        <w:rPr>
          <w:rFonts w:ascii="Times New Roman" w:hAnsi="Times New Roman" w:cs="Times New Roman"/>
        </w:rPr>
        <w:t xml:space="preserve"> </w:t>
      </w:r>
      <w:r w:rsidRPr="005D6960">
        <w:rPr>
          <w:rFonts w:ascii="Times New Roman" w:hAnsi="Times New Roman" w:cs="Times New Roman"/>
        </w:rPr>
        <w:t>provided the Board an update on the budget vs actual c</w:t>
      </w:r>
      <w:r w:rsidR="00335BB5" w:rsidRPr="005D6960">
        <w:rPr>
          <w:rFonts w:ascii="Times New Roman" w:hAnsi="Times New Roman" w:cs="Times New Roman"/>
        </w:rPr>
        <w:t xml:space="preserve">omparison for the calendar year ending </w:t>
      </w:r>
      <w:r w:rsidR="005D6960" w:rsidRPr="005D6960">
        <w:rPr>
          <w:rFonts w:ascii="Times New Roman" w:hAnsi="Times New Roman" w:cs="Times New Roman"/>
        </w:rPr>
        <w:t>February 28</w:t>
      </w:r>
      <w:r w:rsidR="0095213F" w:rsidRPr="005D6960">
        <w:rPr>
          <w:rFonts w:ascii="Times New Roman" w:hAnsi="Times New Roman" w:cs="Times New Roman"/>
        </w:rPr>
        <w:t>, 2019 and a detailed financial report.</w:t>
      </w:r>
    </w:p>
    <w:p w14:paraId="686BECA6" w14:textId="77777777" w:rsidR="005D6960" w:rsidRPr="005D6960" w:rsidRDefault="005D6960" w:rsidP="0095213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4403DDB" w14:textId="7F8E6122" w:rsidR="005D6960" w:rsidRPr="005D6960" w:rsidRDefault="005D6960" w:rsidP="00C4579D">
      <w:pPr>
        <w:spacing w:after="160" w:line="259" w:lineRule="auto"/>
        <w:ind w:left="720"/>
        <w:rPr>
          <w:rFonts w:ascii="Times New Roman" w:hAnsi="Times New Roman" w:cs="Times New Roman"/>
        </w:rPr>
      </w:pPr>
      <w:r w:rsidRPr="005D6960">
        <w:rPr>
          <w:rFonts w:ascii="Times New Roman" w:hAnsi="Times New Roman" w:cs="Times New Roman"/>
        </w:rPr>
        <w:t xml:space="preserve">Mr. Pistilli also noted the </w:t>
      </w:r>
      <w:proofErr w:type="spellStart"/>
      <w:r w:rsidRPr="005D6960">
        <w:rPr>
          <w:rFonts w:ascii="Times New Roman" w:hAnsi="Times New Roman" w:cs="Times New Roman"/>
        </w:rPr>
        <w:t>The</w:t>
      </w:r>
      <w:proofErr w:type="spellEnd"/>
      <w:r w:rsidRPr="005D6960">
        <w:rPr>
          <w:rFonts w:ascii="Times New Roman" w:hAnsi="Times New Roman" w:cs="Times New Roman"/>
        </w:rPr>
        <w:t xml:space="preserve"> Meadow Landing I audit is complete with no auditor adjustments or management letter comments. The debt service ratio was also in compliance at 2.57 versus required of 1.25. </w:t>
      </w:r>
      <w:r>
        <w:rPr>
          <w:rFonts w:ascii="Times New Roman" w:hAnsi="Times New Roman" w:cs="Times New Roman"/>
        </w:rPr>
        <w:t xml:space="preserve">Lastly, the </w:t>
      </w:r>
      <w:r w:rsidRPr="005D6960">
        <w:rPr>
          <w:rFonts w:ascii="Times New Roman" w:hAnsi="Times New Roman" w:cs="Times New Roman"/>
        </w:rPr>
        <w:t xml:space="preserve">Meadow Landing I Limited Partnership tax returns </w:t>
      </w:r>
      <w:r>
        <w:rPr>
          <w:rFonts w:ascii="Times New Roman" w:hAnsi="Times New Roman" w:cs="Times New Roman"/>
        </w:rPr>
        <w:t xml:space="preserve">will be filed </w:t>
      </w:r>
      <w:r w:rsidR="00C4579D">
        <w:rPr>
          <w:rFonts w:ascii="Times New Roman" w:hAnsi="Times New Roman" w:cs="Times New Roman"/>
        </w:rPr>
        <w:t xml:space="preserve">by the </w:t>
      </w:r>
      <w:r>
        <w:rPr>
          <w:rFonts w:ascii="Times New Roman" w:hAnsi="Times New Roman" w:cs="Times New Roman"/>
        </w:rPr>
        <w:t xml:space="preserve">required due date. </w:t>
      </w:r>
    </w:p>
    <w:p w14:paraId="1D636D4E" w14:textId="3AE9B04A" w:rsidR="00C64BDE" w:rsidRPr="00882190" w:rsidRDefault="009601EA" w:rsidP="008E14F4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Personnel </w:t>
      </w:r>
      <w:r w:rsidR="00C64BDE" w:rsidRPr="00882190">
        <w:rPr>
          <w:rFonts w:ascii="Times New Roman" w:hAnsi="Times New Roman" w:cs="Times New Roman"/>
          <w:u w:val="single"/>
        </w:rPr>
        <w:t>Resources Committee</w:t>
      </w:r>
    </w:p>
    <w:p w14:paraId="73F87312" w14:textId="77777777" w:rsidR="00C64BDE" w:rsidRDefault="00C64BDE" w:rsidP="00051E42">
      <w:pPr>
        <w:spacing w:after="0"/>
        <w:rPr>
          <w:rFonts w:ascii="Times New Roman" w:hAnsi="Times New Roman" w:cs="Times New Roman"/>
          <w:u w:val="single"/>
        </w:rPr>
      </w:pPr>
    </w:p>
    <w:p w14:paraId="4975DD8C" w14:textId="70987080" w:rsidR="006C49F8" w:rsidRDefault="00741EBA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Development Committee</w:t>
      </w:r>
    </w:p>
    <w:p w14:paraId="2320BFFC" w14:textId="77777777" w:rsidR="0095213F" w:rsidRDefault="0095213F" w:rsidP="00173D60">
      <w:pPr>
        <w:spacing w:after="0"/>
        <w:ind w:firstLine="720"/>
        <w:rPr>
          <w:rFonts w:ascii="Times New Roman" w:hAnsi="Times New Roman" w:cs="Times New Roman"/>
          <w:u w:val="single"/>
        </w:rPr>
      </w:pPr>
    </w:p>
    <w:p w14:paraId="528BC1E3" w14:textId="6C760305" w:rsidR="008E14F4" w:rsidRPr="008E14F4" w:rsidRDefault="008E14F4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Director Report</w:t>
      </w:r>
    </w:p>
    <w:p w14:paraId="065EB887" w14:textId="5A1E2BE2" w:rsidR="008E14F4" w:rsidRDefault="002A7CEF" w:rsidP="002A7CEF">
      <w:pPr>
        <w:pStyle w:val="ListParagraph"/>
        <w:rPr>
          <w:rFonts w:ascii="Times New Roman" w:hAnsi="Times New Roman" w:cs="Times New Roman"/>
        </w:rPr>
      </w:pPr>
      <w:r w:rsidRPr="00213636">
        <w:rPr>
          <w:rFonts w:ascii="Times New Roman" w:hAnsi="Times New Roman" w:cs="Times New Roman"/>
        </w:rPr>
        <w:t xml:space="preserve">Mr. Counter shared the unit turnover and work order management indicators, noting unit turnover and work order turn-around time for completion. </w:t>
      </w:r>
    </w:p>
    <w:p w14:paraId="5286615B" w14:textId="77777777" w:rsidR="002A7CEF" w:rsidRPr="002A7CEF" w:rsidRDefault="002A7CEF" w:rsidP="002A7CEF">
      <w:pPr>
        <w:pStyle w:val="ListParagraph"/>
        <w:rPr>
          <w:rFonts w:ascii="Times New Roman" w:hAnsi="Times New Roman" w:cs="Times New Roman"/>
        </w:rPr>
      </w:pPr>
    </w:p>
    <w:p w14:paraId="464F6AE7" w14:textId="164AE6FA" w:rsidR="009E430E" w:rsidRPr="008E14F4" w:rsidRDefault="00C70F28" w:rsidP="000421B3">
      <w:pPr>
        <w:pStyle w:val="ListParagraph"/>
        <w:numPr>
          <w:ilvl w:val="0"/>
          <w:numId w:val="21"/>
        </w:num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u w:val="single"/>
        </w:rPr>
        <w:t>Executive Sessio</w:t>
      </w:r>
      <w:r w:rsidR="00B21BED">
        <w:rPr>
          <w:rFonts w:ascii="Times New Roman" w:hAnsi="Times New Roman"/>
          <w:b/>
          <w:bCs/>
          <w:u w:val="single"/>
        </w:rPr>
        <w:t>n</w:t>
      </w:r>
    </w:p>
    <w:p w14:paraId="1C138170" w14:textId="3799D6FB" w:rsidR="008E3EAF" w:rsidRDefault="008E3EAF" w:rsidP="008E3EA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8E3EAF">
        <w:rPr>
          <w:rFonts w:ascii="Times New Roman" w:hAnsi="Times New Roman" w:cs="Times New Roman"/>
        </w:rPr>
        <w:t xml:space="preserve">The Board </w:t>
      </w:r>
      <w:proofErr w:type="gramStart"/>
      <w:r w:rsidRPr="008E3EAF">
        <w:rPr>
          <w:rFonts w:ascii="Times New Roman" w:hAnsi="Times New Roman" w:cs="Times New Roman"/>
        </w:rPr>
        <w:t>entered into</w:t>
      </w:r>
      <w:proofErr w:type="gramEnd"/>
      <w:r w:rsidRPr="008E3EAF">
        <w:rPr>
          <w:rFonts w:ascii="Times New Roman" w:hAnsi="Times New Roman" w:cs="Times New Roman"/>
        </w:rPr>
        <w:t xml:space="preserve"> Executive Session simultaneously with</w:t>
      </w:r>
      <w:r w:rsidR="00401D3E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Savin</w:t>
      </w:r>
      <w:proofErr w:type="spellEnd"/>
      <w:r>
        <w:rPr>
          <w:rFonts w:ascii="Times New Roman" w:hAnsi="Times New Roman" w:cs="Times New Roman"/>
        </w:rPr>
        <w:t xml:space="preserve"> Rock Communities</w:t>
      </w:r>
      <w:r w:rsidRPr="008E3EAF">
        <w:rPr>
          <w:rFonts w:ascii="Times New Roman" w:hAnsi="Times New Roman" w:cs="Times New Roman"/>
        </w:rPr>
        <w:t xml:space="preserve"> at 8:08 AM. The Board came out of Executive Session at 8:53 AM. </w:t>
      </w:r>
    </w:p>
    <w:p w14:paraId="42893BE6" w14:textId="25CBC27E" w:rsidR="002A7CEF" w:rsidRDefault="002A7CEF" w:rsidP="008E3EA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4F130BF" w14:textId="03E7C21E" w:rsidR="002A7CEF" w:rsidRDefault="002A7CEF" w:rsidP="008E3EA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6D0EAB3F" w14:textId="77777777" w:rsidR="002A7CEF" w:rsidRPr="008E3EAF" w:rsidRDefault="002A7CEF" w:rsidP="008E3EA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7BDD064F" w14:textId="77777777" w:rsidR="008E3EAF" w:rsidRDefault="008E3EAF" w:rsidP="008E3EAF">
      <w:pPr>
        <w:spacing w:after="0" w:line="240" w:lineRule="auto"/>
        <w:ind w:left="360"/>
        <w:rPr>
          <w:b/>
        </w:rPr>
      </w:pPr>
    </w:p>
    <w:p w14:paraId="5740755B" w14:textId="3DDD4684" w:rsidR="008E3EAF" w:rsidRPr="008E3EAF" w:rsidRDefault="008E3EAF" w:rsidP="008E3EAF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E3EAF">
        <w:rPr>
          <w:rFonts w:ascii="Times New Roman" w:hAnsi="Times New Roman" w:cs="Times New Roman"/>
          <w:b/>
          <w:u w:val="single"/>
        </w:rPr>
        <w:lastRenderedPageBreak/>
        <w:t>Action on Executive Session Issues</w:t>
      </w:r>
    </w:p>
    <w:p w14:paraId="5EE31905" w14:textId="05FB29F8" w:rsidR="008E3EAF" w:rsidRDefault="008E3EAF" w:rsidP="008E3EAF">
      <w:pPr>
        <w:pStyle w:val="BodyText"/>
        <w:ind w:left="720" w:right="398"/>
        <w:rPr>
          <w:color w:val="231F20"/>
        </w:rPr>
      </w:pPr>
      <w:r>
        <w:rPr>
          <w:color w:val="231F20"/>
        </w:rPr>
        <w:t xml:space="preserve">Director Paine made the motion to move that the Board set John Counter’s compensation to remain the same as </w:t>
      </w:r>
      <w:r w:rsidR="00EE0008">
        <w:rPr>
          <w:color w:val="231F20"/>
        </w:rPr>
        <w:t>last year</w:t>
      </w:r>
      <w:r>
        <w:rPr>
          <w:color w:val="231F20"/>
        </w:rPr>
        <w:t xml:space="preserve">. Seconded by Director O’Connor. All in favor. Motion carried unanimously. </w:t>
      </w:r>
    </w:p>
    <w:p w14:paraId="0F85D5AE" w14:textId="1C632BBC" w:rsidR="00F41E4F" w:rsidRDefault="00F41E4F" w:rsidP="008E3EAF">
      <w:pPr>
        <w:pStyle w:val="BodyText"/>
        <w:ind w:left="720" w:right="398"/>
        <w:rPr>
          <w:color w:val="231F20"/>
        </w:rPr>
      </w:pPr>
    </w:p>
    <w:p w14:paraId="239195A1" w14:textId="5ADC1754" w:rsidR="00F41E4F" w:rsidRPr="008C7C33" w:rsidRDefault="00F41E4F" w:rsidP="008C7C33">
      <w:pPr>
        <w:spacing w:after="0"/>
        <w:ind w:left="720"/>
        <w:rPr>
          <w:rFonts w:ascii="Times New Roman" w:hAnsi="Times New Roman" w:cs="Times New Roman"/>
          <w:color w:val="0D0D0D" w:themeColor="text1" w:themeTint="F2"/>
          <w:shd w:val="clear" w:color="auto" w:fill="FFFFFF"/>
        </w:rPr>
      </w:pPr>
      <w:proofErr w:type="spellStart"/>
      <w:r w:rsidRPr="008C7C33">
        <w:rPr>
          <w:rFonts w:ascii="Times New Roman" w:hAnsi="Times New Roman" w:cs="Times New Roman"/>
          <w:color w:val="231F20"/>
        </w:rPr>
        <w:t>Savin</w:t>
      </w:r>
      <w:proofErr w:type="spellEnd"/>
      <w:r w:rsidRPr="008C7C33">
        <w:rPr>
          <w:rFonts w:ascii="Times New Roman" w:hAnsi="Times New Roman" w:cs="Times New Roman"/>
          <w:color w:val="231F20"/>
        </w:rPr>
        <w:t xml:space="preserve"> Rock Communities </w:t>
      </w:r>
      <w:r w:rsidR="008C7C33" w:rsidRPr="008C7C33">
        <w:rPr>
          <w:rFonts w:ascii="Times New Roman" w:hAnsi="Times New Roman" w:cs="Times New Roman"/>
          <w:color w:val="231F20"/>
        </w:rPr>
        <w:t xml:space="preserve">Resident </w:t>
      </w:r>
      <w:r w:rsidRPr="008C7C33">
        <w:rPr>
          <w:rFonts w:ascii="Times New Roman" w:hAnsi="Times New Roman" w:cs="Times New Roman"/>
          <w:color w:val="231F20"/>
        </w:rPr>
        <w:t>Commissioner Nugent</w:t>
      </w:r>
      <w:r w:rsidR="008C7C33" w:rsidRPr="00717B6E">
        <w:rPr>
          <w:rFonts w:ascii="Times New Roman" w:hAnsi="Times New Roman" w:cs="Times New Roman"/>
          <w:color w:val="0D0D0D" w:themeColor="text1" w:themeTint="F2"/>
        </w:rPr>
        <w:t xml:space="preserve"> br</w:t>
      </w:r>
      <w:r w:rsidR="008C7C33">
        <w:rPr>
          <w:rFonts w:ascii="Times New Roman" w:hAnsi="Times New Roman" w:cs="Times New Roman"/>
          <w:color w:val="0D0D0D" w:themeColor="text1" w:themeTint="F2"/>
        </w:rPr>
        <w:t xml:space="preserve">ought a </w:t>
      </w:r>
      <w:r w:rsidR="008C7C33" w:rsidRPr="00717B6E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>relevant tenant issue before the Board</w:t>
      </w:r>
      <w:r w:rsidR="008C7C33">
        <w:rPr>
          <w:rFonts w:ascii="Times New Roman" w:hAnsi="Times New Roman" w:cs="Times New Roman"/>
          <w:color w:val="0D0D0D" w:themeColor="text1" w:themeTint="F2"/>
          <w:shd w:val="clear" w:color="auto" w:fill="FFFFFF"/>
        </w:rPr>
        <w:t xml:space="preserve"> </w:t>
      </w:r>
      <w:r w:rsidRPr="008C7C33">
        <w:rPr>
          <w:rFonts w:ascii="Times New Roman" w:hAnsi="Times New Roman" w:cs="Times New Roman"/>
          <w:color w:val="231F20"/>
        </w:rPr>
        <w:t xml:space="preserve">about existing lighting in the courtyard near building C, located at 15 Glade Street. Mr. Stokes informed the Board additional </w:t>
      </w:r>
      <w:bookmarkStart w:id="0" w:name="_GoBack"/>
      <w:bookmarkEnd w:id="0"/>
      <w:r w:rsidRPr="008C7C33">
        <w:rPr>
          <w:rFonts w:ascii="Times New Roman" w:hAnsi="Times New Roman" w:cs="Times New Roman"/>
          <w:color w:val="231F20"/>
        </w:rPr>
        <w:t xml:space="preserve">lighting will be installed.   </w:t>
      </w:r>
    </w:p>
    <w:p w14:paraId="71870FEB" w14:textId="77777777" w:rsidR="00B85520" w:rsidRPr="008E14F4" w:rsidRDefault="00B85520" w:rsidP="008E14F4">
      <w:pPr>
        <w:spacing w:after="0"/>
        <w:rPr>
          <w:rFonts w:ascii="Times New Roman" w:hAnsi="Times New Roman"/>
          <w:b/>
        </w:rPr>
      </w:pPr>
    </w:p>
    <w:p w14:paraId="4E3F1608" w14:textId="77777777" w:rsidR="00D0508D" w:rsidRPr="00925510" w:rsidRDefault="00D0508D" w:rsidP="00645119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u w:val="single"/>
        </w:rPr>
      </w:pPr>
      <w:r w:rsidRPr="00925510">
        <w:rPr>
          <w:rFonts w:ascii="Times New Roman" w:hAnsi="Times New Roman" w:cs="Times New Roman"/>
          <w:b/>
          <w:u w:val="single"/>
        </w:rPr>
        <w:t>Adjourn Meeting</w:t>
      </w:r>
    </w:p>
    <w:p w14:paraId="653CFE75" w14:textId="33DEDE7E" w:rsidR="006B1010" w:rsidRDefault="00D0508D" w:rsidP="00C509AA">
      <w:pPr>
        <w:spacing w:after="0"/>
        <w:ind w:left="720"/>
        <w:rPr>
          <w:rFonts w:ascii="Times New Roman" w:hAnsi="Times New Roman" w:cs="Times New Roman"/>
        </w:rPr>
      </w:pPr>
      <w:r w:rsidRPr="00A70A71">
        <w:rPr>
          <w:rFonts w:ascii="Times New Roman" w:hAnsi="Times New Roman" w:cs="Times New Roman"/>
        </w:rPr>
        <w:t>As there w</w:t>
      </w:r>
      <w:r w:rsidR="00C867CC" w:rsidRPr="00A70A71">
        <w:rPr>
          <w:rFonts w:ascii="Times New Roman" w:hAnsi="Times New Roman" w:cs="Times New Roman"/>
        </w:rPr>
        <w:t>as</w:t>
      </w:r>
      <w:r w:rsidRPr="00A70A71">
        <w:rPr>
          <w:rFonts w:ascii="Times New Roman" w:hAnsi="Times New Roman" w:cs="Times New Roman"/>
        </w:rPr>
        <w:t xml:space="preserve"> no oth</w:t>
      </w:r>
      <w:r w:rsidR="0035431D" w:rsidRPr="00A70A71">
        <w:rPr>
          <w:rFonts w:ascii="Times New Roman" w:hAnsi="Times New Roman" w:cs="Times New Roman"/>
        </w:rPr>
        <w:t xml:space="preserve">er business to come before </w:t>
      </w:r>
      <w:r w:rsidR="00911855">
        <w:rPr>
          <w:rFonts w:ascii="Times New Roman" w:hAnsi="Times New Roman" w:cs="Times New Roman"/>
        </w:rPr>
        <w:t xml:space="preserve">the Directors, President </w:t>
      </w:r>
      <w:r w:rsidR="00660509">
        <w:rPr>
          <w:rFonts w:ascii="Times New Roman" w:hAnsi="Times New Roman" w:cs="Times New Roman"/>
        </w:rPr>
        <w:t>Counter</w:t>
      </w:r>
      <w:r w:rsidR="00535DAB" w:rsidRPr="00A70A71">
        <w:rPr>
          <w:rFonts w:ascii="Times New Roman" w:hAnsi="Times New Roman" w:cs="Times New Roman"/>
        </w:rPr>
        <w:t xml:space="preserve"> </w:t>
      </w:r>
      <w:r w:rsidRPr="00A70A71">
        <w:rPr>
          <w:rFonts w:ascii="Times New Roman" w:hAnsi="Times New Roman" w:cs="Times New Roman"/>
        </w:rPr>
        <w:t>adjourned the meeting at</w:t>
      </w:r>
      <w:r w:rsidR="00557270">
        <w:rPr>
          <w:rFonts w:ascii="Times New Roman" w:hAnsi="Times New Roman" w:cs="Times New Roman"/>
        </w:rPr>
        <w:t xml:space="preserve"> </w:t>
      </w:r>
      <w:r w:rsidR="00377DF6">
        <w:rPr>
          <w:rFonts w:ascii="Times New Roman" w:hAnsi="Times New Roman" w:cs="Times New Roman"/>
        </w:rPr>
        <w:t>9</w:t>
      </w:r>
      <w:r w:rsidR="00B21BED">
        <w:rPr>
          <w:rFonts w:ascii="Times New Roman" w:hAnsi="Times New Roman" w:cs="Times New Roman"/>
        </w:rPr>
        <w:t>:</w:t>
      </w:r>
      <w:r w:rsidR="006326A6">
        <w:rPr>
          <w:rFonts w:ascii="Times New Roman" w:hAnsi="Times New Roman" w:cs="Times New Roman"/>
        </w:rPr>
        <w:t>0</w:t>
      </w:r>
      <w:r w:rsidR="00377DF6">
        <w:rPr>
          <w:rFonts w:ascii="Times New Roman" w:hAnsi="Times New Roman" w:cs="Times New Roman"/>
        </w:rPr>
        <w:t>0</w:t>
      </w:r>
      <w:r w:rsidR="00557270">
        <w:rPr>
          <w:rFonts w:ascii="Times New Roman" w:hAnsi="Times New Roman" w:cs="Times New Roman"/>
        </w:rPr>
        <w:t xml:space="preserve"> </w:t>
      </w:r>
      <w:r w:rsidR="001D47FB">
        <w:rPr>
          <w:rFonts w:ascii="Times New Roman" w:hAnsi="Times New Roman" w:cs="Times New Roman"/>
        </w:rPr>
        <w:t>AM</w:t>
      </w:r>
      <w:r w:rsidR="00660509">
        <w:rPr>
          <w:rFonts w:ascii="Times New Roman" w:hAnsi="Times New Roman" w:cs="Times New Roman"/>
        </w:rPr>
        <w:t>.</w:t>
      </w:r>
    </w:p>
    <w:p w14:paraId="6FFAA844" w14:textId="77777777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7E1629C4" w14:textId="77777777" w:rsid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8946E7">
        <w:rPr>
          <w:rFonts w:ascii="Times New Roman" w:hAnsi="Times New Roman" w:cs="Times New Roman"/>
        </w:rPr>
        <w:t>Respectfully Submitted,</w:t>
      </w:r>
    </w:p>
    <w:p w14:paraId="334D4827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36D5D510" w14:textId="77777777" w:rsidR="00405CC9" w:rsidRDefault="00405CC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14:paraId="445B98EF" w14:textId="77777777" w:rsidR="00660509" w:rsidRPr="00405CC9" w:rsidRDefault="00660509" w:rsidP="00405CC9">
      <w:pPr>
        <w:pStyle w:val="ListParagraph"/>
        <w:spacing w:after="0"/>
        <w:ind w:left="1080"/>
        <w:rPr>
          <w:rFonts w:ascii="Times New Roman" w:hAnsi="Times New Roman" w:cs="Times New Roman"/>
        </w:rPr>
      </w:pPr>
      <w:r w:rsidRPr="00405CC9">
        <w:rPr>
          <w:rFonts w:ascii="Times New Roman" w:hAnsi="Times New Roman" w:cs="Times New Roman"/>
        </w:rPr>
        <w:t>Douglas Ruickoldt</w:t>
      </w:r>
    </w:p>
    <w:p w14:paraId="0906E5AA" w14:textId="04E963F5" w:rsidR="00660509" w:rsidRDefault="00660509" w:rsidP="00C509AA">
      <w:pPr>
        <w:spacing w:after="0"/>
        <w:ind w:left="720"/>
        <w:rPr>
          <w:rFonts w:ascii="Times New Roman" w:hAnsi="Times New Roman" w:cs="Times New Roman"/>
        </w:rPr>
      </w:pPr>
    </w:p>
    <w:p w14:paraId="08AC60BC" w14:textId="77777777" w:rsidR="00447358" w:rsidRPr="006B1010" w:rsidRDefault="00447358" w:rsidP="00C509AA">
      <w:pPr>
        <w:spacing w:after="0"/>
        <w:ind w:left="720"/>
        <w:rPr>
          <w:rFonts w:ascii="Times New Roman" w:hAnsi="Times New Roman" w:cs="Times New Roman"/>
        </w:rPr>
      </w:pPr>
    </w:p>
    <w:sectPr w:rsidR="00447358" w:rsidRPr="006B101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718A5" w14:textId="77777777" w:rsidR="00AB1DD7" w:rsidRDefault="00AB1DD7" w:rsidP="00E04BA9">
      <w:pPr>
        <w:spacing w:after="0" w:line="240" w:lineRule="auto"/>
      </w:pPr>
      <w:r>
        <w:separator/>
      </w:r>
    </w:p>
  </w:endnote>
  <w:endnote w:type="continuationSeparator" w:id="0">
    <w:p w14:paraId="00E64048" w14:textId="77777777" w:rsidR="00AB1DD7" w:rsidRDefault="00AB1DD7" w:rsidP="00E0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48400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5E4B3" w14:textId="69DB2796" w:rsidR="006A326B" w:rsidRDefault="006A32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7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93944F" w14:textId="77777777" w:rsidR="00E04BA9" w:rsidRDefault="00E0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56041" w14:textId="77777777" w:rsidR="00AB1DD7" w:rsidRDefault="00AB1DD7" w:rsidP="00E04BA9">
      <w:pPr>
        <w:spacing w:after="0" w:line="240" w:lineRule="auto"/>
      </w:pPr>
      <w:r>
        <w:separator/>
      </w:r>
    </w:p>
  </w:footnote>
  <w:footnote w:type="continuationSeparator" w:id="0">
    <w:p w14:paraId="326F0108" w14:textId="77777777" w:rsidR="00AB1DD7" w:rsidRDefault="00AB1DD7" w:rsidP="00E04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7D"/>
    <w:multiLevelType w:val="hybridMultilevel"/>
    <w:tmpl w:val="95E4D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E3A36"/>
    <w:multiLevelType w:val="hybridMultilevel"/>
    <w:tmpl w:val="E5E64C64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7C5F65"/>
    <w:multiLevelType w:val="hybridMultilevel"/>
    <w:tmpl w:val="E464925C"/>
    <w:lvl w:ilvl="0" w:tplc="ADB0A7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60328"/>
    <w:multiLevelType w:val="hybridMultilevel"/>
    <w:tmpl w:val="2F56653C"/>
    <w:lvl w:ilvl="0" w:tplc="2F6ED5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97D33"/>
    <w:multiLevelType w:val="hybridMultilevel"/>
    <w:tmpl w:val="DA6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646DD"/>
    <w:multiLevelType w:val="hybridMultilevel"/>
    <w:tmpl w:val="C13833A6"/>
    <w:lvl w:ilvl="0" w:tplc="CA7CAEB4">
      <w:start w:val="1"/>
      <w:numFmt w:val="lowerLetter"/>
      <w:lvlText w:val="%1."/>
      <w:lvlJc w:val="left"/>
      <w:pPr>
        <w:ind w:left="46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7" w15:restartNumberingAfterBreak="0">
    <w:nsid w:val="217B127B"/>
    <w:multiLevelType w:val="hybridMultilevel"/>
    <w:tmpl w:val="85FA6716"/>
    <w:lvl w:ilvl="0" w:tplc="10A00D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72F7E2C"/>
    <w:multiLevelType w:val="hybridMultilevel"/>
    <w:tmpl w:val="E972760E"/>
    <w:lvl w:ilvl="0" w:tplc="E92CD84E">
      <w:start w:val="1"/>
      <w:numFmt w:val="lowerLetter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206498"/>
    <w:multiLevelType w:val="hybridMultilevel"/>
    <w:tmpl w:val="8326A650"/>
    <w:lvl w:ilvl="0" w:tplc="2480A71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A93F09"/>
    <w:multiLevelType w:val="hybridMultilevel"/>
    <w:tmpl w:val="0486C5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F2E4173"/>
    <w:multiLevelType w:val="hybridMultilevel"/>
    <w:tmpl w:val="581A3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70116"/>
    <w:multiLevelType w:val="hybridMultilevel"/>
    <w:tmpl w:val="BED22094"/>
    <w:lvl w:ilvl="0" w:tplc="40AEDB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D753D"/>
    <w:multiLevelType w:val="hybridMultilevel"/>
    <w:tmpl w:val="ED72B2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96622E"/>
    <w:multiLevelType w:val="hybridMultilevel"/>
    <w:tmpl w:val="5978D0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B7722508">
      <w:numFmt w:val="bullet"/>
      <w:lvlText w:val="-"/>
      <w:lvlJc w:val="left"/>
      <w:pPr>
        <w:ind w:left="342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C44B51"/>
    <w:multiLevelType w:val="hybridMultilevel"/>
    <w:tmpl w:val="BEB6EC34"/>
    <w:lvl w:ilvl="0" w:tplc="FF2CF2CA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3141BD8"/>
    <w:multiLevelType w:val="hybridMultilevel"/>
    <w:tmpl w:val="9FBC5F92"/>
    <w:lvl w:ilvl="0" w:tplc="98603F0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D70B5B"/>
    <w:multiLevelType w:val="hybridMultilevel"/>
    <w:tmpl w:val="867260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6154A9"/>
    <w:multiLevelType w:val="hybridMultilevel"/>
    <w:tmpl w:val="6FF6D47E"/>
    <w:lvl w:ilvl="0" w:tplc="FA48464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DA7F9D"/>
    <w:multiLevelType w:val="hybridMultilevel"/>
    <w:tmpl w:val="D31094B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123CB"/>
    <w:multiLevelType w:val="hybridMultilevel"/>
    <w:tmpl w:val="796A40FC"/>
    <w:lvl w:ilvl="0" w:tplc="7396B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33F46"/>
    <w:multiLevelType w:val="hybridMultilevel"/>
    <w:tmpl w:val="642457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44B9C"/>
    <w:multiLevelType w:val="hybridMultilevel"/>
    <w:tmpl w:val="CCB031E2"/>
    <w:lvl w:ilvl="0" w:tplc="0AA24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94E40"/>
    <w:multiLevelType w:val="hybridMultilevel"/>
    <w:tmpl w:val="28825F3E"/>
    <w:lvl w:ilvl="0" w:tplc="E91A14B8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4" w15:restartNumberingAfterBreak="0">
    <w:nsid w:val="66EF2EB1"/>
    <w:multiLevelType w:val="hybridMultilevel"/>
    <w:tmpl w:val="823254BC"/>
    <w:lvl w:ilvl="0" w:tplc="BEDC904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33056A"/>
    <w:multiLevelType w:val="hybridMultilevel"/>
    <w:tmpl w:val="BDDAD084"/>
    <w:lvl w:ilvl="0" w:tplc="9E466D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10F6F"/>
    <w:multiLevelType w:val="hybridMultilevel"/>
    <w:tmpl w:val="7A7EB9B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C16774"/>
    <w:multiLevelType w:val="hybridMultilevel"/>
    <w:tmpl w:val="47EC7F0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5B5453"/>
    <w:multiLevelType w:val="hybridMultilevel"/>
    <w:tmpl w:val="A022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E57D5"/>
    <w:multiLevelType w:val="hybridMultilevel"/>
    <w:tmpl w:val="77C408A6"/>
    <w:lvl w:ilvl="0" w:tplc="B218C31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7"/>
  </w:num>
  <w:num w:numId="4">
    <w:abstractNumId w:val="12"/>
  </w:num>
  <w:num w:numId="5">
    <w:abstractNumId w:val="3"/>
  </w:num>
  <w:num w:numId="6">
    <w:abstractNumId w:val="0"/>
  </w:num>
  <w:num w:numId="7">
    <w:abstractNumId w:val="13"/>
  </w:num>
  <w:num w:numId="8">
    <w:abstractNumId w:val="26"/>
  </w:num>
  <w:num w:numId="9">
    <w:abstractNumId w:val="9"/>
  </w:num>
  <w:num w:numId="10">
    <w:abstractNumId w:val="17"/>
  </w:num>
  <w:num w:numId="11">
    <w:abstractNumId w:val="14"/>
  </w:num>
  <w:num w:numId="12">
    <w:abstractNumId w:val="24"/>
  </w:num>
  <w:num w:numId="13">
    <w:abstractNumId w:val="23"/>
  </w:num>
  <w:num w:numId="14">
    <w:abstractNumId w:val="19"/>
  </w:num>
  <w:num w:numId="15">
    <w:abstractNumId w:val="2"/>
  </w:num>
  <w:num w:numId="16">
    <w:abstractNumId w:val="18"/>
  </w:num>
  <w:num w:numId="17">
    <w:abstractNumId w:val="29"/>
  </w:num>
  <w:num w:numId="18">
    <w:abstractNumId w:val="10"/>
  </w:num>
  <w:num w:numId="19">
    <w:abstractNumId w:val="19"/>
  </w:num>
  <w:num w:numId="20">
    <w:abstractNumId w:val="25"/>
  </w:num>
  <w:num w:numId="21">
    <w:abstractNumId w:val="11"/>
  </w:num>
  <w:num w:numId="22">
    <w:abstractNumId w:val="16"/>
  </w:num>
  <w:num w:numId="23">
    <w:abstractNumId w:val="15"/>
  </w:num>
  <w:num w:numId="24">
    <w:abstractNumId w:val="8"/>
  </w:num>
  <w:num w:numId="25">
    <w:abstractNumId w:val="21"/>
  </w:num>
  <w:num w:numId="26">
    <w:abstractNumId w:val="7"/>
  </w:num>
  <w:num w:numId="27">
    <w:abstractNumId w:val="5"/>
  </w:num>
  <w:num w:numId="28">
    <w:abstractNumId w:val="20"/>
  </w:num>
  <w:num w:numId="29">
    <w:abstractNumId w:val="28"/>
  </w:num>
  <w:num w:numId="30">
    <w:abstractNumId w:val="22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08D"/>
    <w:rsid w:val="00001C8B"/>
    <w:rsid w:val="0000251D"/>
    <w:rsid w:val="000043E7"/>
    <w:rsid w:val="00012151"/>
    <w:rsid w:val="00012F17"/>
    <w:rsid w:val="000221BC"/>
    <w:rsid w:val="00031B85"/>
    <w:rsid w:val="00033E7C"/>
    <w:rsid w:val="00036194"/>
    <w:rsid w:val="000421B3"/>
    <w:rsid w:val="000425D3"/>
    <w:rsid w:val="00044EE7"/>
    <w:rsid w:val="00051E42"/>
    <w:rsid w:val="000603AC"/>
    <w:rsid w:val="000678EE"/>
    <w:rsid w:val="00073763"/>
    <w:rsid w:val="000757D1"/>
    <w:rsid w:val="00077DEC"/>
    <w:rsid w:val="000829E1"/>
    <w:rsid w:val="00084338"/>
    <w:rsid w:val="0009794A"/>
    <w:rsid w:val="000A1317"/>
    <w:rsid w:val="000A5580"/>
    <w:rsid w:val="000C5D47"/>
    <w:rsid w:val="000D62D4"/>
    <w:rsid w:val="000E5CFD"/>
    <w:rsid w:val="000F1EE1"/>
    <w:rsid w:val="001026D0"/>
    <w:rsid w:val="0010661D"/>
    <w:rsid w:val="0010777E"/>
    <w:rsid w:val="00114D43"/>
    <w:rsid w:val="0011703F"/>
    <w:rsid w:val="001210DE"/>
    <w:rsid w:val="001311DC"/>
    <w:rsid w:val="00131533"/>
    <w:rsid w:val="001338D0"/>
    <w:rsid w:val="0013586F"/>
    <w:rsid w:val="00136786"/>
    <w:rsid w:val="00146650"/>
    <w:rsid w:val="00150E82"/>
    <w:rsid w:val="00161727"/>
    <w:rsid w:val="00166F90"/>
    <w:rsid w:val="00173D60"/>
    <w:rsid w:val="001839D7"/>
    <w:rsid w:val="0019202D"/>
    <w:rsid w:val="00196ED7"/>
    <w:rsid w:val="0019773D"/>
    <w:rsid w:val="001A6D69"/>
    <w:rsid w:val="001C4870"/>
    <w:rsid w:val="001C528F"/>
    <w:rsid w:val="001D170C"/>
    <w:rsid w:val="001D47FB"/>
    <w:rsid w:val="001D6867"/>
    <w:rsid w:val="001E2310"/>
    <w:rsid w:val="001E4DA5"/>
    <w:rsid w:val="001E50DB"/>
    <w:rsid w:val="001F42F4"/>
    <w:rsid w:val="001F5A7D"/>
    <w:rsid w:val="001F7FAA"/>
    <w:rsid w:val="00203280"/>
    <w:rsid w:val="002104F6"/>
    <w:rsid w:val="0022499C"/>
    <w:rsid w:val="00225C2C"/>
    <w:rsid w:val="0022604E"/>
    <w:rsid w:val="00234CA5"/>
    <w:rsid w:val="002360BB"/>
    <w:rsid w:val="002379D6"/>
    <w:rsid w:val="002415F5"/>
    <w:rsid w:val="00242F64"/>
    <w:rsid w:val="00246CE5"/>
    <w:rsid w:val="002526BB"/>
    <w:rsid w:val="002734FD"/>
    <w:rsid w:val="00275D49"/>
    <w:rsid w:val="0029015A"/>
    <w:rsid w:val="00293696"/>
    <w:rsid w:val="0029729D"/>
    <w:rsid w:val="002A73D2"/>
    <w:rsid w:val="002A7CEF"/>
    <w:rsid w:val="002C71CF"/>
    <w:rsid w:val="002C73E2"/>
    <w:rsid w:val="002C7C4A"/>
    <w:rsid w:val="002D31C8"/>
    <w:rsid w:val="002E346D"/>
    <w:rsid w:val="002F6471"/>
    <w:rsid w:val="00303054"/>
    <w:rsid w:val="00312360"/>
    <w:rsid w:val="0032490A"/>
    <w:rsid w:val="003256DB"/>
    <w:rsid w:val="003326A9"/>
    <w:rsid w:val="00335174"/>
    <w:rsid w:val="00335BB5"/>
    <w:rsid w:val="00343642"/>
    <w:rsid w:val="00344131"/>
    <w:rsid w:val="0034596E"/>
    <w:rsid w:val="00346DBA"/>
    <w:rsid w:val="00347917"/>
    <w:rsid w:val="0035431D"/>
    <w:rsid w:val="003602A7"/>
    <w:rsid w:val="0036236F"/>
    <w:rsid w:val="00374DA8"/>
    <w:rsid w:val="00377DF6"/>
    <w:rsid w:val="0039103F"/>
    <w:rsid w:val="00393A9E"/>
    <w:rsid w:val="00395B69"/>
    <w:rsid w:val="003B59A5"/>
    <w:rsid w:val="003C037C"/>
    <w:rsid w:val="003C0658"/>
    <w:rsid w:val="003C6E6E"/>
    <w:rsid w:val="003D34DB"/>
    <w:rsid w:val="003E2BBC"/>
    <w:rsid w:val="003E402B"/>
    <w:rsid w:val="003E6D3B"/>
    <w:rsid w:val="003F5132"/>
    <w:rsid w:val="003F5275"/>
    <w:rsid w:val="003F5A6D"/>
    <w:rsid w:val="00401D3E"/>
    <w:rsid w:val="00403343"/>
    <w:rsid w:val="00404249"/>
    <w:rsid w:val="00405B7C"/>
    <w:rsid w:val="00405CC9"/>
    <w:rsid w:val="00407C94"/>
    <w:rsid w:val="004207DB"/>
    <w:rsid w:val="00424611"/>
    <w:rsid w:val="00427078"/>
    <w:rsid w:val="00427D83"/>
    <w:rsid w:val="00435732"/>
    <w:rsid w:val="00440F3F"/>
    <w:rsid w:val="0044540C"/>
    <w:rsid w:val="00445982"/>
    <w:rsid w:val="00447358"/>
    <w:rsid w:val="00450F25"/>
    <w:rsid w:val="00455749"/>
    <w:rsid w:val="00481A5C"/>
    <w:rsid w:val="0048384C"/>
    <w:rsid w:val="00493CA5"/>
    <w:rsid w:val="00496B54"/>
    <w:rsid w:val="004B1334"/>
    <w:rsid w:val="004B13DA"/>
    <w:rsid w:val="004C2C79"/>
    <w:rsid w:val="004C7E5C"/>
    <w:rsid w:val="004D2290"/>
    <w:rsid w:val="004D5345"/>
    <w:rsid w:val="004D653C"/>
    <w:rsid w:val="004E2EAB"/>
    <w:rsid w:val="004E43EE"/>
    <w:rsid w:val="004E505E"/>
    <w:rsid w:val="004E73C2"/>
    <w:rsid w:val="004F0340"/>
    <w:rsid w:val="004F46AC"/>
    <w:rsid w:val="00505796"/>
    <w:rsid w:val="005153E3"/>
    <w:rsid w:val="005154E6"/>
    <w:rsid w:val="00516F12"/>
    <w:rsid w:val="00521BE9"/>
    <w:rsid w:val="00535DAB"/>
    <w:rsid w:val="00536742"/>
    <w:rsid w:val="00550F26"/>
    <w:rsid w:val="00553069"/>
    <w:rsid w:val="00557270"/>
    <w:rsid w:val="00563153"/>
    <w:rsid w:val="005767D8"/>
    <w:rsid w:val="005819A9"/>
    <w:rsid w:val="0058334E"/>
    <w:rsid w:val="00583B18"/>
    <w:rsid w:val="005901F9"/>
    <w:rsid w:val="0059299F"/>
    <w:rsid w:val="005931A3"/>
    <w:rsid w:val="005C1034"/>
    <w:rsid w:val="005C32A8"/>
    <w:rsid w:val="005C53DD"/>
    <w:rsid w:val="005D1CAA"/>
    <w:rsid w:val="005D3626"/>
    <w:rsid w:val="005D6960"/>
    <w:rsid w:val="005E49DA"/>
    <w:rsid w:val="005E7CFC"/>
    <w:rsid w:val="005F08FB"/>
    <w:rsid w:val="005F1B7E"/>
    <w:rsid w:val="005F34C9"/>
    <w:rsid w:val="005F4576"/>
    <w:rsid w:val="005F50FE"/>
    <w:rsid w:val="006015BC"/>
    <w:rsid w:val="00607696"/>
    <w:rsid w:val="0061019D"/>
    <w:rsid w:val="00616103"/>
    <w:rsid w:val="00621279"/>
    <w:rsid w:val="0062536B"/>
    <w:rsid w:val="006326A6"/>
    <w:rsid w:val="00636284"/>
    <w:rsid w:val="00640207"/>
    <w:rsid w:val="00645119"/>
    <w:rsid w:val="006458CA"/>
    <w:rsid w:val="006520A7"/>
    <w:rsid w:val="0065610E"/>
    <w:rsid w:val="00660509"/>
    <w:rsid w:val="0066149A"/>
    <w:rsid w:val="006620F9"/>
    <w:rsid w:val="006662FF"/>
    <w:rsid w:val="0066789A"/>
    <w:rsid w:val="0067034B"/>
    <w:rsid w:val="00680E8E"/>
    <w:rsid w:val="0068485D"/>
    <w:rsid w:val="006906AA"/>
    <w:rsid w:val="0069210C"/>
    <w:rsid w:val="006953AD"/>
    <w:rsid w:val="006A1D79"/>
    <w:rsid w:val="006A326B"/>
    <w:rsid w:val="006A357D"/>
    <w:rsid w:val="006B1010"/>
    <w:rsid w:val="006B3075"/>
    <w:rsid w:val="006B586D"/>
    <w:rsid w:val="006C49F8"/>
    <w:rsid w:val="006D56BB"/>
    <w:rsid w:val="0070223C"/>
    <w:rsid w:val="00702B1F"/>
    <w:rsid w:val="00722339"/>
    <w:rsid w:val="00723065"/>
    <w:rsid w:val="0072613D"/>
    <w:rsid w:val="007310E2"/>
    <w:rsid w:val="00733AAF"/>
    <w:rsid w:val="00736C8E"/>
    <w:rsid w:val="00741EBA"/>
    <w:rsid w:val="00742034"/>
    <w:rsid w:val="007533BA"/>
    <w:rsid w:val="007542B6"/>
    <w:rsid w:val="00757067"/>
    <w:rsid w:val="00757760"/>
    <w:rsid w:val="00763263"/>
    <w:rsid w:val="00776406"/>
    <w:rsid w:val="0077658E"/>
    <w:rsid w:val="0078300C"/>
    <w:rsid w:val="0079275A"/>
    <w:rsid w:val="00795075"/>
    <w:rsid w:val="0079636E"/>
    <w:rsid w:val="007B218B"/>
    <w:rsid w:val="007B6FEF"/>
    <w:rsid w:val="007B7346"/>
    <w:rsid w:val="007C18B2"/>
    <w:rsid w:val="007C1B8B"/>
    <w:rsid w:val="007C275C"/>
    <w:rsid w:val="007C520F"/>
    <w:rsid w:val="007D4A88"/>
    <w:rsid w:val="007D755F"/>
    <w:rsid w:val="007E16C4"/>
    <w:rsid w:val="007F1FBD"/>
    <w:rsid w:val="007F512A"/>
    <w:rsid w:val="007F7222"/>
    <w:rsid w:val="00811F66"/>
    <w:rsid w:val="008127F0"/>
    <w:rsid w:val="00814167"/>
    <w:rsid w:val="00823A32"/>
    <w:rsid w:val="00831CBC"/>
    <w:rsid w:val="00840D02"/>
    <w:rsid w:val="00842A61"/>
    <w:rsid w:val="00847831"/>
    <w:rsid w:val="00853311"/>
    <w:rsid w:val="00855DF6"/>
    <w:rsid w:val="00862344"/>
    <w:rsid w:val="00864795"/>
    <w:rsid w:val="00867207"/>
    <w:rsid w:val="0087483F"/>
    <w:rsid w:val="00882190"/>
    <w:rsid w:val="00885DBD"/>
    <w:rsid w:val="00892A48"/>
    <w:rsid w:val="00893DE1"/>
    <w:rsid w:val="008946E7"/>
    <w:rsid w:val="008A12FC"/>
    <w:rsid w:val="008A1722"/>
    <w:rsid w:val="008A4530"/>
    <w:rsid w:val="008A628D"/>
    <w:rsid w:val="008A71B0"/>
    <w:rsid w:val="008B52F8"/>
    <w:rsid w:val="008C26C5"/>
    <w:rsid w:val="008C6DC8"/>
    <w:rsid w:val="008C7C33"/>
    <w:rsid w:val="008E14F4"/>
    <w:rsid w:val="008E1B3D"/>
    <w:rsid w:val="008E3EAF"/>
    <w:rsid w:val="008E540D"/>
    <w:rsid w:val="008E5E6F"/>
    <w:rsid w:val="008F5B71"/>
    <w:rsid w:val="008F788A"/>
    <w:rsid w:val="00911855"/>
    <w:rsid w:val="00911D92"/>
    <w:rsid w:val="00925510"/>
    <w:rsid w:val="009309A0"/>
    <w:rsid w:val="00936678"/>
    <w:rsid w:val="00936F7A"/>
    <w:rsid w:val="00942AA2"/>
    <w:rsid w:val="00946F14"/>
    <w:rsid w:val="0095213F"/>
    <w:rsid w:val="009601EA"/>
    <w:rsid w:val="00963904"/>
    <w:rsid w:val="00966D5E"/>
    <w:rsid w:val="009732B7"/>
    <w:rsid w:val="009754F1"/>
    <w:rsid w:val="00996652"/>
    <w:rsid w:val="00997EDF"/>
    <w:rsid w:val="009A389A"/>
    <w:rsid w:val="009A46DE"/>
    <w:rsid w:val="009A5F80"/>
    <w:rsid w:val="009B18FB"/>
    <w:rsid w:val="009C5DC3"/>
    <w:rsid w:val="009D3A3F"/>
    <w:rsid w:val="009D4CEA"/>
    <w:rsid w:val="009D7C07"/>
    <w:rsid w:val="009E229A"/>
    <w:rsid w:val="009E430E"/>
    <w:rsid w:val="009E7530"/>
    <w:rsid w:val="009F1CD0"/>
    <w:rsid w:val="009F2C32"/>
    <w:rsid w:val="009F7C07"/>
    <w:rsid w:val="00A00B19"/>
    <w:rsid w:val="00A018E7"/>
    <w:rsid w:val="00A05807"/>
    <w:rsid w:val="00A13B48"/>
    <w:rsid w:val="00A15D74"/>
    <w:rsid w:val="00A1601E"/>
    <w:rsid w:val="00A16390"/>
    <w:rsid w:val="00A252BF"/>
    <w:rsid w:val="00A26D7B"/>
    <w:rsid w:val="00A31A8A"/>
    <w:rsid w:val="00A33D0C"/>
    <w:rsid w:val="00A3682F"/>
    <w:rsid w:val="00A36FA1"/>
    <w:rsid w:val="00A50D8C"/>
    <w:rsid w:val="00A53373"/>
    <w:rsid w:val="00A61783"/>
    <w:rsid w:val="00A66AD5"/>
    <w:rsid w:val="00A6774A"/>
    <w:rsid w:val="00A70A71"/>
    <w:rsid w:val="00A71AF6"/>
    <w:rsid w:val="00A72D37"/>
    <w:rsid w:val="00A74E00"/>
    <w:rsid w:val="00A83352"/>
    <w:rsid w:val="00A85E2E"/>
    <w:rsid w:val="00A95003"/>
    <w:rsid w:val="00AA0451"/>
    <w:rsid w:val="00AA6D4F"/>
    <w:rsid w:val="00AB1DD7"/>
    <w:rsid w:val="00AB2C84"/>
    <w:rsid w:val="00AC5AA8"/>
    <w:rsid w:val="00AD59FF"/>
    <w:rsid w:val="00AD5D8C"/>
    <w:rsid w:val="00AE0BC3"/>
    <w:rsid w:val="00AE57BE"/>
    <w:rsid w:val="00B04A0A"/>
    <w:rsid w:val="00B12414"/>
    <w:rsid w:val="00B17AD9"/>
    <w:rsid w:val="00B20764"/>
    <w:rsid w:val="00B21BED"/>
    <w:rsid w:val="00B24405"/>
    <w:rsid w:val="00B26CE3"/>
    <w:rsid w:val="00B3683C"/>
    <w:rsid w:val="00B379A5"/>
    <w:rsid w:val="00B415D2"/>
    <w:rsid w:val="00B42F19"/>
    <w:rsid w:val="00B67ABA"/>
    <w:rsid w:val="00B73E57"/>
    <w:rsid w:val="00B85520"/>
    <w:rsid w:val="00B93C42"/>
    <w:rsid w:val="00BB76EC"/>
    <w:rsid w:val="00BC06E5"/>
    <w:rsid w:val="00BC5F7B"/>
    <w:rsid w:val="00BC780B"/>
    <w:rsid w:val="00BD01ED"/>
    <w:rsid w:val="00BD2ED7"/>
    <w:rsid w:val="00BE4D78"/>
    <w:rsid w:val="00BF39CE"/>
    <w:rsid w:val="00BF701B"/>
    <w:rsid w:val="00C00ED7"/>
    <w:rsid w:val="00C01EFE"/>
    <w:rsid w:val="00C12AA5"/>
    <w:rsid w:val="00C22DBA"/>
    <w:rsid w:val="00C23E6C"/>
    <w:rsid w:val="00C2619E"/>
    <w:rsid w:val="00C26A21"/>
    <w:rsid w:val="00C30468"/>
    <w:rsid w:val="00C42653"/>
    <w:rsid w:val="00C4579D"/>
    <w:rsid w:val="00C5047C"/>
    <w:rsid w:val="00C509AA"/>
    <w:rsid w:val="00C574B6"/>
    <w:rsid w:val="00C60A1D"/>
    <w:rsid w:val="00C63113"/>
    <w:rsid w:val="00C641E0"/>
    <w:rsid w:val="00C64BDE"/>
    <w:rsid w:val="00C70F28"/>
    <w:rsid w:val="00C8490E"/>
    <w:rsid w:val="00C867CC"/>
    <w:rsid w:val="00C93F25"/>
    <w:rsid w:val="00CA4A00"/>
    <w:rsid w:val="00CA7BA4"/>
    <w:rsid w:val="00CB2C57"/>
    <w:rsid w:val="00CB6694"/>
    <w:rsid w:val="00CD2272"/>
    <w:rsid w:val="00D01B80"/>
    <w:rsid w:val="00D01CB7"/>
    <w:rsid w:val="00D0508D"/>
    <w:rsid w:val="00D07BF7"/>
    <w:rsid w:val="00D1317C"/>
    <w:rsid w:val="00D216E9"/>
    <w:rsid w:val="00D502EA"/>
    <w:rsid w:val="00D51D33"/>
    <w:rsid w:val="00D55756"/>
    <w:rsid w:val="00D565CF"/>
    <w:rsid w:val="00D72E73"/>
    <w:rsid w:val="00D821B0"/>
    <w:rsid w:val="00D849F6"/>
    <w:rsid w:val="00DA7784"/>
    <w:rsid w:val="00DB2F35"/>
    <w:rsid w:val="00DC0D87"/>
    <w:rsid w:val="00DC311C"/>
    <w:rsid w:val="00DD1982"/>
    <w:rsid w:val="00DD2B4B"/>
    <w:rsid w:val="00DD3D49"/>
    <w:rsid w:val="00DD5645"/>
    <w:rsid w:val="00DE62E0"/>
    <w:rsid w:val="00DF0462"/>
    <w:rsid w:val="00DF3149"/>
    <w:rsid w:val="00E02866"/>
    <w:rsid w:val="00E04BA9"/>
    <w:rsid w:val="00E065EC"/>
    <w:rsid w:val="00E068A3"/>
    <w:rsid w:val="00E071E4"/>
    <w:rsid w:val="00E13A86"/>
    <w:rsid w:val="00E13FD1"/>
    <w:rsid w:val="00E20857"/>
    <w:rsid w:val="00E237D7"/>
    <w:rsid w:val="00E23CB8"/>
    <w:rsid w:val="00E35366"/>
    <w:rsid w:val="00E37294"/>
    <w:rsid w:val="00E52E83"/>
    <w:rsid w:val="00E67AC0"/>
    <w:rsid w:val="00E7112F"/>
    <w:rsid w:val="00E86021"/>
    <w:rsid w:val="00E86859"/>
    <w:rsid w:val="00E910C4"/>
    <w:rsid w:val="00E96273"/>
    <w:rsid w:val="00EA559A"/>
    <w:rsid w:val="00EA77F3"/>
    <w:rsid w:val="00EB361B"/>
    <w:rsid w:val="00EB6267"/>
    <w:rsid w:val="00EE0008"/>
    <w:rsid w:val="00EF0C4B"/>
    <w:rsid w:val="00EF203F"/>
    <w:rsid w:val="00EF2B16"/>
    <w:rsid w:val="00EF4173"/>
    <w:rsid w:val="00F11D00"/>
    <w:rsid w:val="00F157AD"/>
    <w:rsid w:val="00F17F2D"/>
    <w:rsid w:val="00F21440"/>
    <w:rsid w:val="00F230C4"/>
    <w:rsid w:val="00F24656"/>
    <w:rsid w:val="00F26320"/>
    <w:rsid w:val="00F34F97"/>
    <w:rsid w:val="00F41E4F"/>
    <w:rsid w:val="00F41EE0"/>
    <w:rsid w:val="00F53D05"/>
    <w:rsid w:val="00F54E0B"/>
    <w:rsid w:val="00F7582D"/>
    <w:rsid w:val="00F8241A"/>
    <w:rsid w:val="00F838B8"/>
    <w:rsid w:val="00F84E31"/>
    <w:rsid w:val="00F85D18"/>
    <w:rsid w:val="00F8733A"/>
    <w:rsid w:val="00F87B1C"/>
    <w:rsid w:val="00F9525F"/>
    <w:rsid w:val="00F9780C"/>
    <w:rsid w:val="00FA0EA5"/>
    <w:rsid w:val="00FA6103"/>
    <w:rsid w:val="00FC1630"/>
    <w:rsid w:val="00FD2174"/>
    <w:rsid w:val="00FD3D7B"/>
    <w:rsid w:val="00FE1B84"/>
    <w:rsid w:val="00FE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A4E4B"/>
  <w15:docId w15:val="{A7F52E3C-E0E3-4074-AC94-2DB27B754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0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BA9"/>
  </w:style>
  <w:style w:type="paragraph" w:styleId="Footer">
    <w:name w:val="footer"/>
    <w:basedOn w:val="Normal"/>
    <w:link w:val="FooterChar"/>
    <w:uiPriority w:val="99"/>
    <w:unhideWhenUsed/>
    <w:rsid w:val="00E0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BA9"/>
  </w:style>
  <w:style w:type="paragraph" w:styleId="BalloonText">
    <w:name w:val="Balloon Text"/>
    <w:basedOn w:val="Normal"/>
    <w:link w:val="BalloonTextChar"/>
    <w:uiPriority w:val="99"/>
    <w:semiHidden/>
    <w:unhideWhenUsed/>
    <w:rsid w:val="008A7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1B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8E3E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8E3EA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60F0-2EDC-42C3-A0C3-F3907035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Fennell</dc:creator>
  <cp:lastModifiedBy>Jessie Fennell</cp:lastModifiedBy>
  <cp:revision>51</cp:revision>
  <cp:lastPrinted>2019-04-25T20:34:00Z</cp:lastPrinted>
  <dcterms:created xsi:type="dcterms:W3CDTF">2018-03-21T15:21:00Z</dcterms:created>
  <dcterms:modified xsi:type="dcterms:W3CDTF">2019-08-06T11:21:00Z</dcterms:modified>
</cp:coreProperties>
</file>