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</w:p>
    <w:p w:rsidR="00455129" w:rsidRPr="000F4EF8" w:rsidRDefault="00980A17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PUBLIC HEARING AND </w:t>
      </w:r>
      <w:r w:rsidR="00455129"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0F4EF8" w:rsidRDefault="002D7B3E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January </w:t>
      </w:r>
      <w:r w:rsidR="00455129" w:rsidRPr="000F4EF8">
        <w:rPr>
          <w:b/>
          <w:color w:val="000000" w:themeColor="text1"/>
          <w:sz w:val="22"/>
          <w:szCs w:val="22"/>
        </w:rPr>
        <w:t>8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Pr="000F4EF8">
        <w:rPr>
          <w:b/>
          <w:color w:val="000000" w:themeColor="text1"/>
          <w:sz w:val="22"/>
          <w:szCs w:val="22"/>
        </w:rPr>
        <w:t>201</w:t>
      </w:r>
      <w:r w:rsidR="00455129" w:rsidRPr="000F4EF8">
        <w:rPr>
          <w:b/>
          <w:color w:val="000000" w:themeColor="text1"/>
          <w:sz w:val="22"/>
          <w:szCs w:val="22"/>
        </w:rPr>
        <w:t>9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Time:  </w:t>
      </w:r>
      <w:r w:rsidR="00E02A8B" w:rsidRPr="000F4EF8">
        <w:rPr>
          <w:b/>
          <w:color w:val="000000" w:themeColor="text1"/>
          <w:sz w:val="22"/>
          <w:szCs w:val="22"/>
        </w:rPr>
        <w:t>8</w:t>
      </w:r>
      <w:r w:rsidR="00A60984" w:rsidRPr="000F4EF8">
        <w:rPr>
          <w:b/>
          <w:color w:val="000000" w:themeColor="text1"/>
          <w:sz w:val="22"/>
          <w:szCs w:val="22"/>
        </w:rPr>
        <w:t xml:space="preserve">:00 </w:t>
      </w:r>
      <w:r w:rsidR="00E02A8B" w:rsidRPr="000F4EF8">
        <w:rPr>
          <w:b/>
          <w:color w:val="000000" w:themeColor="text1"/>
          <w:sz w:val="22"/>
          <w:szCs w:val="22"/>
        </w:rPr>
        <w:t>AM</w:t>
      </w:r>
      <w:r w:rsidRPr="000F4EF8">
        <w:rPr>
          <w:b/>
          <w:color w:val="000000" w:themeColor="text1"/>
          <w:sz w:val="22"/>
          <w:szCs w:val="22"/>
        </w:rPr>
        <w:tab/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0F4EF8" w:rsidRDefault="00B766D6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Roll Call</w:t>
      </w:r>
    </w:p>
    <w:p w:rsidR="007E718D" w:rsidRPr="000F4EF8" w:rsidRDefault="007E718D" w:rsidP="007A040C">
      <w:pPr>
        <w:rPr>
          <w:b/>
          <w:color w:val="000000" w:themeColor="text1"/>
          <w:sz w:val="22"/>
          <w:szCs w:val="22"/>
        </w:rPr>
      </w:pPr>
    </w:p>
    <w:p w:rsidR="007E718D" w:rsidRPr="000F4EF8" w:rsidRDefault="007E718D" w:rsidP="007E718D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ab/>
        <w:t>I.</w:t>
      </w:r>
      <w:r w:rsidRPr="000F4EF8">
        <w:rPr>
          <w:b/>
          <w:color w:val="000000" w:themeColor="text1"/>
          <w:sz w:val="22"/>
          <w:szCs w:val="22"/>
        </w:rPr>
        <w:tab/>
        <w:t xml:space="preserve">Agency Plan Public Hearing </w:t>
      </w:r>
    </w:p>
    <w:p w:rsidR="00980A17" w:rsidRPr="000F4EF8" w:rsidRDefault="00980A17" w:rsidP="007E718D">
      <w:pPr>
        <w:rPr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ab/>
      </w:r>
      <w:r w:rsidRPr="000F4EF8">
        <w:rPr>
          <w:b/>
          <w:color w:val="000000" w:themeColor="text1"/>
          <w:sz w:val="22"/>
          <w:szCs w:val="22"/>
        </w:rPr>
        <w:tab/>
      </w:r>
      <w:r w:rsidR="00B766D6" w:rsidRPr="000F4EF8">
        <w:rPr>
          <w:color w:val="000000" w:themeColor="text1"/>
          <w:sz w:val="22"/>
          <w:szCs w:val="22"/>
        </w:rPr>
        <w:t xml:space="preserve">a. </w:t>
      </w:r>
      <w:r w:rsidRPr="000F4EF8">
        <w:rPr>
          <w:color w:val="000000" w:themeColor="text1"/>
          <w:sz w:val="22"/>
          <w:szCs w:val="22"/>
        </w:rPr>
        <w:t>Public Commen</w:t>
      </w:r>
      <w:r w:rsidR="00B766D6" w:rsidRPr="000F4EF8">
        <w:rPr>
          <w:color w:val="000000" w:themeColor="text1"/>
          <w:sz w:val="22"/>
          <w:szCs w:val="22"/>
        </w:rPr>
        <w:t>t</w:t>
      </w:r>
    </w:p>
    <w:p w:rsidR="00B766D6" w:rsidRPr="000F4EF8" w:rsidRDefault="00B766D6" w:rsidP="007E718D">
      <w:pPr>
        <w:rPr>
          <w:b/>
          <w:color w:val="000000" w:themeColor="text1"/>
          <w:sz w:val="22"/>
          <w:szCs w:val="22"/>
        </w:rPr>
      </w:pPr>
    </w:p>
    <w:p w:rsidR="00980A17" w:rsidRPr="000F4EF8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Adjourn Meeting</w:t>
      </w:r>
    </w:p>
    <w:p w:rsidR="00B766D6" w:rsidRPr="000F4EF8" w:rsidRDefault="00B766D6" w:rsidP="00B766D6">
      <w:pPr>
        <w:pStyle w:val="ListParagraph"/>
        <w:ind w:left="1440"/>
        <w:rPr>
          <w:b/>
          <w:color w:val="000000" w:themeColor="text1"/>
          <w:sz w:val="22"/>
          <w:szCs w:val="22"/>
        </w:rPr>
      </w:pPr>
    </w:p>
    <w:p w:rsidR="00B766D6" w:rsidRPr="000F4EF8" w:rsidRDefault="00455129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Regular </w:t>
      </w:r>
      <w:r w:rsidR="00980A17" w:rsidRPr="000F4EF8">
        <w:rPr>
          <w:b/>
          <w:color w:val="000000" w:themeColor="text1"/>
          <w:sz w:val="22"/>
          <w:szCs w:val="22"/>
        </w:rPr>
        <w:t xml:space="preserve">Meeting of the </w:t>
      </w:r>
      <w:proofErr w:type="spellStart"/>
      <w:r w:rsidR="005037AB" w:rsidRPr="000F4EF8">
        <w:rPr>
          <w:b/>
          <w:color w:val="000000" w:themeColor="text1"/>
          <w:sz w:val="22"/>
          <w:szCs w:val="22"/>
        </w:rPr>
        <w:t>Savin</w:t>
      </w:r>
      <w:proofErr w:type="spellEnd"/>
      <w:r w:rsidR="005037AB" w:rsidRPr="000F4EF8">
        <w:rPr>
          <w:b/>
          <w:color w:val="000000" w:themeColor="text1"/>
          <w:sz w:val="22"/>
          <w:szCs w:val="22"/>
        </w:rPr>
        <w:t xml:space="preserve"> Rock Communities </w:t>
      </w:r>
      <w:r w:rsidR="00980A17" w:rsidRPr="000F4EF8">
        <w:rPr>
          <w:b/>
          <w:color w:val="000000" w:themeColor="text1"/>
          <w:sz w:val="22"/>
          <w:szCs w:val="22"/>
        </w:rPr>
        <w:t>Board of Commissioners</w:t>
      </w:r>
    </w:p>
    <w:p w:rsidR="00B766D6" w:rsidRPr="000F4EF8" w:rsidRDefault="00B766D6" w:rsidP="00276A61">
      <w:pPr>
        <w:rPr>
          <w:b/>
          <w:color w:val="000000" w:themeColor="text1"/>
          <w:sz w:val="22"/>
          <w:szCs w:val="22"/>
        </w:rPr>
      </w:pPr>
    </w:p>
    <w:p w:rsidR="00B766D6" w:rsidRPr="000F4EF8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Executive Director Report</w:t>
      </w:r>
    </w:p>
    <w:p w:rsidR="00B766D6" w:rsidRPr="000F4EF8" w:rsidRDefault="00B766D6" w:rsidP="00B766D6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0F4EF8">
        <w:rPr>
          <w:color w:val="000000" w:themeColor="text1"/>
          <w:sz w:val="22"/>
          <w:szCs w:val="22"/>
        </w:rPr>
        <w:t xml:space="preserve">Discussion and Proposed Resolution to adopt the </w:t>
      </w:r>
      <w:r w:rsidR="004D5D9F" w:rsidRPr="000F4EF8">
        <w:rPr>
          <w:color w:val="000000" w:themeColor="text1"/>
          <w:sz w:val="22"/>
          <w:szCs w:val="22"/>
        </w:rPr>
        <w:t xml:space="preserve">FY2020 </w:t>
      </w:r>
      <w:r w:rsidRPr="000F4EF8">
        <w:rPr>
          <w:color w:val="000000" w:themeColor="text1"/>
          <w:sz w:val="22"/>
          <w:szCs w:val="22"/>
        </w:rPr>
        <w:t>Agency Annual Plan</w:t>
      </w:r>
    </w:p>
    <w:p w:rsidR="005037AB" w:rsidRPr="000F4EF8" w:rsidRDefault="005037AB" w:rsidP="005037A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5037AB" w:rsidRPr="000F4EF8" w:rsidRDefault="005037AB" w:rsidP="005037A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Legal Counsel Report </w:t>
      </w:r>
    </w:p>
    <w:p w:rsidR="00DA5DC8" w:rsidRPr="000F4EF8" w:rsidRDefault="005037AB" w:rsidP="005037AB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0F4EF8">
        <w:rPr>
          <w:color w:val="000000" w:themeColor="text1"/>
          <w:sz w:val="22"/>
          <w:szCs w:val="22"/>
        </w:rPr>
        <w:t xml:space="preserve">Discussion and Proposed Resolution to Authorize John Counter to sign Settlement Agreement with Estate of </w:t>
      </w:r>
      <w:proofErr w:type="spellStart"/>
      <w:r w:rsidRPr="000F4EF8">
        <w:rPr>
          <w:color w:val="000000" w:themeColor="text1"/>
          <w:sz w:val="22"/>
          <w:szCs w:val="22"/>
        </w:rPr>
        <w:t>Ceasar</w:t>
      </w:r>
      <w:proofErr w:type="spellEnd"/>
      <w:r w:rsidRPr="000F4EF8">
        <w:rPr>
          <w:color w:val="000000" w:themeColor="text1"/>
          <w:sz w:val="22"/>
          <w:szCs w:val="22"/>
        </w:rPr>
        <w:t xml:space="preserve"> </w:t>
      </w:r>
      <w:proofErr w:type="spellStart"/>
      <w:r w:rsidRPr="000F4EF8">
        <w:rPr>
          <w:color w:val="000000" w:themeColor="text1"/>
          <w:sz w:val="22"/>
          <w:szCs w:val="22"/>
        </w:rPr>
        <w:t>Anquillare</w:t>
      </w:r>
      <w:proofErr w:type="spellEnd"/>
      <w:r w:rsidRPr="000F4EF8">
        <w:rPr>
          <w:color w:val="000000" w:themeColor="text1"/>
          <w:sz w:val="22"/>
          <w:szCs w:val="22"/>
        </w:rPr>
        <w:t xml:space="preserve"> (Executive Session) </w:t>
      </w:r>
    </w:p>
    <w:p w:rsidR="000F4EF8" w:rsidRDefault="000F4EF8" w:rsidP="000F4EF8">
      <w:pPr>
        <w:pStyle w:val="PlainText"/>
        <w:numPr>
          <w:ilvl w:val="0"/>
          <w:numId w:val="18"/>
        </w:numPr>
        <w:rPr>
          <w:rFonts w:ascii="Times New Roman" w:hAnsi="Times New Roman" w:cs="Times New Roman"/>
        </w:rPr>
      </w:pPr>
      <w:r w:rsidRPr="000F4EF8">
        <w:rPr>
          <w:rFonts w:ascii="Times New Roman" w:hAnsi="Times New Roman" w:cs="Times New Roman"/>
        </w:rPr>
        <w:t xml:space="preserve">Discussion and proposed resolution authorizing JOHN counter to sign settlement agreement with State of Connecticut, Michael and Laurine </w:t>
      </w:r>
      <w:proofErr w:type="spellStart"/>
      <w:r w:rsidRPr="000F4EF8">
        <w:rPr>
          <w:rFonts w:ascii="Times New Roman" w:hAnsi="Times New Roman" w:cs="Times New Roman"/>
        </w:rPr>
        <w:t>Siwek</w:t>
      </w:r>
      <w:proofErr w:type="spellEnd"/>
      <w:r w:rsidRPr="000F4EF8">
        <w:rPr>
          <w:rFonts w:ascii="Times New Roman" w:hAnsi="Times New Roman" w:cs="Times New Roman"/>
        </w:rPr>
        <w:t xml:space="preserve"> re pension revocation action. </w:t>
      </w:r>
    </w:p>
    <w:p w:rsid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Default="008A3B1B" w:rsidP="008A3B1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8A3B1B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      </w:t>
      </w:r>
    </w:p>
    <w:p w:rsidR="008A3B1B" w:rsidRDefault="008A3B1B" w:rsidP="008A3B1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New Business  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</w:t>
      </w:r>
    </w:p>
    <w:p w:rsidR="008A3B1B" w:rsidRDefault="008A3B1B" w:rsidP="008A3B1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Executive Session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Default="008A3B1B" w:rsidP="008A3B1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8A3B1B" w:rsidRPr="008A3B1B" w:rsidRDefault="008A3B1B" w:rsidP="008A3B1B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Adjournment</w:t>
      </w:r>
      <w:r w:rsidRPr="008A3B1B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:rsidR="004D0062" w:rsidRPr="00980A17" w:rsidRDefault="008A3B1B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B253A"/>
    <w:rsid w:val="000F4EF8"/>
    <w:rsid w:val="000F5521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46057"/>
    <w:rsid w:val="00276A61"/>
    <w:rsid w:val="002C23A1"/>
    <w:rsid w:val="002D7B3E"/>
    <w:rsid w:val="00312922"/>
    <w:rsid w:val="0034022C"/>
    <w:rsid w:val="003868C8"/>
    <w:rsid w:val="00397C1B"/>
    <w:rsid w:val="003B1C80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74CA1"/>
    <w:rsid w:val="006E461E"/>
    <w:rsid w:val="00707327"/>
    <w:rsid w:val="00777482"/>
    <w:rsid w:val="00787EB4"/>
    <w:rsid w:val="007A040C"/>
    <w:rsid w:val="007E718D"/>
    <w:rsid w:val="007F3298"/>
    <w:rsid w:val="007F41E2"/>
    <w:rsid w:val="008A3B1B"/>
    <w:rsid w:val="008B77FE"/>
    <w:rsid w:val="009415AE"/>
    <w:rsid w:val="009542EE"/>
    <w:rsid w:val="00980A17"/>
    <w:rsid w:val="009C193F"/>
    <w:rsid w:val="00A079E2"/>
    <w:rsid w:val="00A17B75"/>
    <w:rsid w:val="00A4601E"/>
    <w:rsid w:val="00A60984"/>
    <w:rsid w:val="00A647D8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D3FD3"/>
    <w:rsid w:val="00D37218"/>
    <w:rsid w:val="00D43477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606C"/>
  <w15:docId w15:val="{06666138-03A7-4543-8311-8898BD44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7</cp:revision>
  <cp:lastPrinted>2017-01-06T18:32:00Z</cp:lastPrinted>
  <dcterms:created xsi:type="dcterms:W3CDTF">2019-01-02T20:57:00Z</dcterms:created>
  <dcterms:modified xsi:type="dcterms:W3CDTF">2019-01-06T21:48:00Z</dcterms:modified>
</cp:coreProperties>
</file>