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3E9B62FC" w:rsidR="007A040C" w:rsidRPr="000051AC" w:rsidRDefault="00326C37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05C23EDC" w:rsidR="007A040C" w:rsidRPr="00A1247E" w:rsidRDefault="00F65792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13</w:t>
      </w:r>
      <w:r w:rsidR="008704A5">
        <w:rPr>
          <w:b/>
          <w:sz w:val="22"/>
          <w:szCs w:val="22"/>
        </w:rPr>
        <w:t xml:space="preserve">, </w:t>
      </w:r>
      <w:r w:rsidR="00931AFB" w:rsidRPr="00A1247E">
        <w:rPr>
          <w:b/>
          <w:sz w:val="22"/>
          <w:szCs w:val="22"/>
        </w:rPr>
        <w:t xml:space="preserve">2018 </w:t>
      </w:r>
    </w:p>
    <w:p w14:paraId="1A63E78D" w14:textId="77777777" w:rsidR="007A040C" w:rsidRPr="00A1247E" w:rsidRDefault="007A040C" w:rsidP="007A040C">
      <w:pPr>
        <w:rPr>
          <w:b/>
          <w:sz w:val="22"/>
          <w:szCs w:val="22"/>
        </w:rPr>
      </w:pPr>
    </w:p>
    <w:p w14:paraId="05B6CF36" w14:textId="22AC5CDA" w:rsidR="007A040C" w:rsidRPr="00A1247E" w:rsidRDefault="007A040C" w:rsidP="007A040C">
      <w:pPr>
        <w:rPr>
          <w:b/>
          <w:sz w:val="22"/>
          <w:szCs w:val="22"/>
        </w:rPr>
      </w:pPr>
      <w:r w:rsidRPr="00A1247E">
        <w:rPr>
          <w:b/>
          <w:sz w:val="22"/>
          <w:szCs w:val="22"/>
        </w:rPr>
        <w:t xml:space="preserve">Time:  </w:t>
      </w:r>
      <w:r w:rsidR="00326C37">
        <w:rPr>
          <w:b/>
          <w:sz w:val="22"/>
          <w:szCs w:val="22"/>
        </w:rPr>
        <w:t>11</w:t>
      </w:r>
      <w:r w:rsidR="00A60984" w:rsidRPr="00A1247E">
        <w:rPr>
          <w:b/>
          <w:sz w:val="22"/>
          <w:szCs w:val="22"/>
        </w:rPr>
        <w:t>:</w:t>
      </w:r>
      <w:r w:rsidR="0021378F">
        <w:rPr>
          <w:b/>
          <w:sz w:val="22"/>
          <w:szCs w:val="22"/>
        </w:rPr>
        <w:t>15</w:t>
      </w:r>
      <w:bookmarkStart w:id="0" w:name="_GoBack"/>
      <w:bookmarkEnd w:id="0"/>
      <w:r w:rsidR="00A60984" w:rsidRPr="00A1247E">
        <w:rPr>
          <w:b/>
          <w:sz w:val="22"/>
          <w:szCs w:val="22"/>
        </w:rPr>
        <w:t xml:space="preserve"> </w:t>
      </w:r>
      <w:r w:rsidR="00E02A8B" w:rsidRPr="00A1247E">
        <w:rPr>
          <w:b/>
          <w:sz w:val="22"/>
          <w:szCs w:val="22"/>
        </w:rPr>
        <w:t>AM</w:t>
      </w:r>
      <w:r w:rsidRPr="00A1247E">
        <w:rPr>
          <w:b/>
          <w:sz w:val="22"/>
          <w:szCs w:val="22"/>
        </w:rPr>
        <w:tab/>
      </w:r>
    </w:p>
    <w:p w14:paraId="51380CEE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4A713EF5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Meeting Location: </w:t>
      </w:r>
      <w:r w:rsidR="00326C37">
        <w:rPr>
          <w:b/>
          <w:color w:val="000000" w:themeColor="text1"/>
          <w:sz w:val="22"/>
          <w:szCs w:val="22"/>
        </w:rPr>
        <w:t xml:space="preserve">937 State Street, New </w:t>
      </w:r>
      <w:r w:rsidRPr="00A1247E">
        <w:rPr>
          <w:b/>
          <w:color w:val="000000" w:themeColor="text1"/>
          <w:sz w:val="22"/>
          <w:szCs w:val="22"/>
        </w:rPr>
        <w:t>Haven, C</w:t>
      </w:r>
      <w:r w:rsidR="002C23A1" w:rsidRPr="00A1247E">
        <w:rPr>
          <w:b/>
          <w:color w:val="000000" w:themeColor="text1"/>
          <w:sz w:val="22"/>
          <w:szCs w:val="22"/>
        </w:rPr>
        <w:t>T</w:t>
      </w:r>
      <w:r w:rsidR="00326C37">
        <w:rPr>
          <w:b/>
          <w:color w:val="000000" w:themeColor="text1"/>
          <w:sz w:val="22"/>
          <w:szCs w:val="22"/>
        </w:rPr>
        <w:t xml:space="preserve"> 06511</w:t>
      </w:r>
    </w:p>
    <w:p w14:paraId="47C0AC12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I. </w:t>
      </w:r>
      <w:r w:rsidRPr="00A1247E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II. 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A1247E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5CE62449" w:rsidR="003A5F5D" w:rsidRPr="00A1247E" w:rsidRDefault="007E718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I</w:t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.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 xml:space="preserve">Approval of the Minutes of the </w:t>
      </w:r>
      <w:r w:rsidR="00F65792">
        <w:rPr>
          <w:b/>
          <w:color w:val="000000" w:themeColor="text1"/>
          <w:sz w:val="22"/>
          <w:szCs w:val="22"/>
        </w:rPr>
        <w:t xml:space="preserve">November 27, </w:t>
      </w:r>
      <w:r w:rsidR="003A5F5D" w:rsidRPr="00A1247E">
        <w:rPr>
          <w:b/>
          <w:color w:val="000000" w:themeColor="text1"/>
          <w:sz w:val="22"/>
          <w:szCs w:val="22"/>
        </w:rPr>
        <w:t xml:space="preserve">2018 </w:t>
      </w:r>
      <w:r w:rsidR="00B21F67" w:rsidRPr="00A1247E">
        <w:rPr>
          <w:b/>
          <w:color w:val="000000" w:themeColor="text1"/>
          <w:sz w:val="22"/>
          <w:szCs w:val="22"/>
        </w:rPr>
        <w:t>Regular</w:t>
      </w:r>
      <w:r w:rsidR="006C4D77" w:rsidRPr="00A1247E">
        <w:rPr>
          <w:b/>
          <w:color w:val="000000" w:themeColor="text1"/>
          <w:sz w:val="22"/>
          <w:szCs w:val="22"/>
        </w:rPr>
        <w:t xml:space="preserve"> </w:t>
      </w:r>
      <w:r w:rsidR="003A5F5D" w:rsidRPr="00A1247E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IV.</w:t>
      </w:r>
      <w:r w:rsidRPr="00A1247E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A1247E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2069B360" w14:textId="2902797E" w:rsidR="0004068B" w:rsidRPr="00326C37" w:rsidRDefault="003A5F5D" w:rsidP="00704DA8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 xml:space="preserve">1. </w:t>
      </w:r>
      <w:r w:rsidRPr="00A1247E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121334E2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A1247E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>2.</w:t>
      </w:r>
      <w:r w:rsidRPr="00A1247E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3AC274C7" w:rsidR="00704DA8" w:rsidRPr="00AF78E2" w:rsidRDefault="00326C37" w:rsidP="005D5FDE">
      <w:pPr>
        <w:ind w:left="1440"/>
        <w:rPr>
          <w:color w:val="262626" w:themeColor="text1" w:themeTint="D9"/>
          <w:sz w:val="22"/>
          <w:szCs w:val="22"/>
        </w:rPr>
      </w:pPr>
      <w:r w:rsidRPr="00AF78E2">
        <w:rPr>
          <w:b/>
          <w:color w:val="262626" w:themeColor="text1" w:themeTint="D9"/>
          <w:sz w:val="22"/>
          <w:szCs w:val="22"/>
        </w:rPr>
        <w:tab/>
      </w:r>
      <w:r w:rsidRPr="00AF78E2">
        <w:rPr>
          <w:color w:val="262626" w:themeColor="text1" w:themeTint="D9"/>
          <w:sz w:val="22"/>
          <w:szCs w:val="22"/>
        </w:rPr>
        <w:t>a. Discussion and Proposed Resolution to Adopt Tuition Reimbursement Policy</w:t>
      </w:r>
    </w:p>
    <w:p w14:paraId="5106C75E" w14:textId="77777777" w:rsidR="00326C37" w:rsidRPr="00AF78E2" w:rsidRDefault="00326C37" w:rsidP="005D5FDE">
      <w:pPr>
        <w:ind w:left="1440"/>
        <w:rPr>
          <w:b/>
          <w:color w:val="262626" w:themeColor="text1" w:themeTint="D9"/>
          <w:sz w:val="22"/>
          <w:szCs w:val="22"/>
        </w:rPr>
      </w:pPr>
    </w:p>
    <w:p w14:paraId="3FE75764" w14:textId="3142262A" w:rsidR="005D5FDE" w:rsidRPr="00AF78E2" w:rsidRDefault="003A5F5D" w:rsidP="005D5FDE">
      <w:pPr>
        <w:ind w:left="1440"/>
        <w:rPr>
          <w:b/>
          <w:color w:val="262626" w:themeColor="text1" w:themeTint="D9"/>
          <w:sz w:val="22"/>
          <w:szCs w:val="22"/>
        </w:rPr>
      </w:pPr>
      <w:r w:rsidRPr="00AF78E2">
        <w:rPr>
          <w:b/>
          <w:color w:val="262626" w:themeColor="text1" w:themeTint="D9"/>
          <w:sz w:val="22"/>
          <w:szCs w:val="22"/>
        </w:rPr>
        <w:t>3.</w:t>
      </w:r>
      <w:r w:rsidRPr="00AF78E2">
        <w:rPr>
          <w:b/>
          <w:color w:val="262626" w:themeColor="text1" w:themeTint="D9"/>
          <w:sz w:val="22"/>
          <w:szCs w:val="22"/>
        </w:rPr>
        <w:tab/>
        <w:t>Development Committee</w:t>
      </w:r>
    </w:p>
    <w:p w14:paraId="0C7924A9" w14:textId="30F8D7A2" w:rsidR="00326C37" w:rsidRPr="00AF78E2" w:rsidRDefault="00F65792" w:rsidP="00326C37">
      <w:pPr>
        <w:ind w:left="1440" w:firstLine="720"/>
        <w:rPr>
          <w:color w:val="262626" w:themeColor="text1" w:themeTint="D9"/>
          <w:sz w:val="22"/>
          <w:szCs w:val="22"/>
        </w:rPr>
      </w:pPr>
      <w:r w:rsidRPr="00AF78E2">
        <w:rPr>
          <w:color w:val="262626" w:themeColor="text1" w:themeTint="D9"/>
          <w:sz w:val="22"/>
          <w:szCs w:val="22"/>
        </w:rPr>
        <w:t xml:space="preserve">a. </w:t>
      </w:r>
      <w:r w:rsidR="00326C37" w:rsidRPr="00AF78E2">
        <w:rPr>
          <w:color w:val="262626" w:themeColor="text1" w:themeTint="D9"/>
          <w:sz w:val="22"/>
          <w:szCs w:val="22"/>
        </w:rPr>
        <w:t>Rebranding Update</w:t>
      </w:r>
    </w:p>
    <w:p w14:paraId="5D3F7D39" w14:textId="77777777" w:rsidR="003A5F5D" w:rsidRPr="00A1247E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A1247E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VII.</w:t>
      </w:r>
      <w:r w:rsidRPr="00A1247E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A1247E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VIII. </w:t>
      </w:r>
      <w:r w:rsidRPr="00A1247E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</w:t>
      </w:r>
      <w:r w:rsidRPr="00A1247E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A1247E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A1247E" w:rsidRDefault="004B4D07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X</w:t>
      </w:r>
      <w:r w:rsidR="003A5F5D" w:rsidRPr="00A1247E">
        <w:rPr>
          <w:b/>
          <w:color w:val="000000" w:themeColor="text1"/>
          <w:sz w:val="22"/>
          <w:szCs w:val="22"/>
        </w:rPr>
        <w:t xml:space="preserve">.     </w:t>
      </w:r>
      <w:r w:rsidR="002604EE"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A1247E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A1247E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A1247E">
        <w:rPr>
          <w:b/>
          <w:color w:val="000000" w:themeColor="text1"/>
          <w:sz w:val="22"/>
          <w:szCs w:val="22"/>
        </w:rPr>
        <w:tab/>
        <w:t>XI</w:t>
      </w:r>
      <w:r w:rsidR="003A5F5D" w:rsidRPr="00A1247E">
        <w:rPr>
          <w:b/>
          <w:color w:val="000000" w:themeColor="text1"/>
          <w:sz w:val="22"/>
          <w:szCs w:val="22"/>
        </w:rPr>
        <w:t xml:space="preserve">.   </w:t>
      </w:r>
      <w:r w:rsidR="00AB04E9" w:rsidRPr="00A1247E">
        <w:rPr>
          <w:b/>
          <w:color w:val="000000" w:themeColor="text1"/>
          <w:sz w:val="22"/>
          <w:szCs w:val="22"/>
        </w:rPr>
        <w:t xml:space="preserve">    </w:t>
      </w:r>
      <w:r w:rsidR="003A5F5D" w:rsidRPr="00A1247E">
        <w:rPr>
          <w:b/>
          <w:color w:val="000000" w:themeColor="text1"/>
          <w:sz w:val="22"/>
          <w:szCs w:val="22"/>
        </w:rPr>
        <w:t>Adjourn</w:t>
      </w:r>
      <w:r w:rsidRPr="00A1247E">
        <w:rPr>
          <w:b/>
          <w:color w:val="000000" w:themeColor="text1"/>
          <w:sz w:val="22"/>
          <w:szCs w:val="22"/>
        </w:rPr>
        <w:t>ment</w:t>
      </w:r>
      <w:r w:rsidR="003A5F5D" w:rsidRPr="00A1247E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A1247E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8F36640"/>
    <w:multiLevelType w:val="hybridMultilevel"/>
    <w:tmpl w:val="0E7871A4"/>
    <w:lvl w:ilvl="0" w:tplc="25DE18D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10"/>
  </w:num>
  <w:num w:numId="5">
    <w:abstractNumId w:val="16"/>
  </w:num>
  <w:num w:numId="6">
    <w:abstractNumId w:val="2"/>
  </w:num>
  <w:num w:numId="7">
    <w:abstractNumId w:val="27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1"/>
  </w:num>
  <w:num w:numId="13">
    <w:abstractNumId w:val="11"/>
  </w:num>
  <w:num w:numId="14">
    <w:abstractNumId w:val="26"/>
  </w:num>
  <w:num w:numId="15">
    <w:abstractNumId w:val="22"/>
  </w:num>
  <w:num w:numId="16">
    <w:abstractNumId w:val="4"/>
  </w:num>
  <w:num w:numId="17">
    <w:abstractNumId w:val="7"/>
  </w:num>
  <w:num w:numId="18">
    <w:abstractNumId w:val="24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12"/>
  </w:num>
  <w:num w:numId="24">
    <w:abstractNumId w:val="14"/>
  </w:num>
  <w:num w:numId="25">
    <w:abstractNumId w:val="28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0685F"/>
    <w:rsid w:val="00011EDF"/>
    <w:rsid w:val="000210FC"/>
    <w:rsid w:val="0004068B"/>
    <w:rsid w:val="0005251B"/>
    <w:rsid w:val="000A3D08"/>
    <w:rsid w:val="000B253A"/>
    <w:rsid w:val="000B4102"/>
    <w:rsid w:val="000B6F92"/>
    <w:rsid w:val="000F5521"/>
    <w:rsid w:val="00110609"/>
    <w:rsid w:val="0014028F"/>
    <w:rsid w:val="0014727B"/>
    <w:rsid w:val="00164EFE"/>
    <w:rsid w:val="00175269"/>
    <w:rsid w:val="00186E00"/>
    <w:rsid w:val="00187FA9"/>
    <w:rsid w:val="001D4225"/>
    <w:rsid w:val="002112FF"/>
    <w:rsid w:val="0021378F"/>
    <w:rsid w:val="00217A6A"/>
    <w:rsid w:val="00223E57"/>
    <w:rsid w:val="00234B80"/>
    <w:rsid w:val="00246057"/>
    <w:rsid w:val="00253F53"/>
    <w:rsid w:val="002604EE"/>
    <w:rsid w:val="002903FA"/>
    <w:rsid w:val="002C23A1"/>
    <w:rsid w:val="002D7B3E"/>
    <w:rsid w:val="002F34BB"/>
    <w:rsid w:val="003011D3"/>
    <w:rsid w:val="00312922"/>
    <w:rsid w:val="00315F9D"/>
    <w:rsid w:val="00326C37"/>
    <w:rsid w:val="0034022C"/>
    <w:rsid w:val="003501B7"/>
    <w:rsid w:val="003868C8"/>
    <w:rsid w:val="00397C1B"/>
    <w:rsid w:val="003A5F5D"/>
    <w:rsid w:val="003B1C80"/>
    <w:rsid w:val="003D4B03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0434B"/>
    <w:rsid w:val="0062241A"/>
    <w:rsid w:val="00651E63"/>
    <w:rsid w:val="006624BB"/>
    <w:rsid w:val="00674CA1"/>
    <w:rsid w:val="006856D9"/>
    <w:rsid w:val="006B39FC"/>
    <w:rsid w:val="006C4D77"/>
    <w:rsid w:val="006E461E"/>
    <w:rsid w:val="00704DA8"/>
    <w:rsid w:val="00707327"/>
    <w:rsid w:val="007512E3"/>
    <w:rsid w:val="00777482"/>
    <w:rsid w:val="00781F65"/>
    <w:rsid w:val="00787EB4"/>
    <w:rsid w:val="007A040C"/>
    <w:rsid w:val="007D7525"/>
    <w:rsid w:val="007E718D"/>
    <w:rsid w:val="007F3298"/>
    <w:rsid w:val="007F41E2"/>
    <w:rsid w:val="00856C6A"/>
    <w:rsid w:val="008704A5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247E"/>
    <w:rsid w:val="00A17B75"/>
    <w:rsid w:val="00A20F8E"/>
    <w:rsid w:val="00A307A3"/>
    <w:rsid w:val="00A315B3"/>
    <w:rsid w:val="00A4601E"/>
    <w:rsid w:val="00A60984"/>
    <w:rsid w:val="00A647D8"/>
    <w:rsid w:val="00A76FB7"/>
    <w:rsid w:val="00A854C6"/>
    <w:rsid w:val="00AB04E9"/>
    <w:rsid w:val="00AF78E2"/>
    <w:rsid w:val="00B11EA2"/>
    <w:rsid w:val="00B15E93"/>
    <w:rsid w:val="00B21F67"/>
    <w:rsid w:val="00B2279B"/>
    <w:rsid w:val="00B524D6"/>
    <w:rsid w:val="00B720AF"/>
    <w:rsid w:val="00B766D6"/>
    <w:rsid w:val="00B7714D"/>
    <w:rsid w:val="00BA191A"/>
    <w:rsid w:val="00BB3E9A"/>
    <w:rsid w:val="00BD11A5"/>
    <w:rsid w:val="00BE6701"/>
    <w:rsid w:val="00C01494"/>
    <w:rsid w:val="00C1108B"/>
    <w:rsid w:val="00C12E68"/>
    <w:rsid w:val="00C15E8E"/>
    <w:rsid w:val="00C16EB9"/>
    <w:rsid w:val="00C44088"/>
    <w:rsid w:val="00C84AFA"/>
    <w:rsid w:val="00C907C0"/>
    <w:rsid w:val="00CD2227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EC7F6C"/>
    <w:rsid w:val="00F07D43"/>
    <w:rsid w:val="00F1407D"/>
    <w:rsid w:val="00F65792"/>
    <w:rsid w:val="00F87208"/>
    <w:rsid w:val="00FA0ACF"/>
    <w:rsid w:val="00FB6D4F"/>
    <w:rsid w:val="00FC2E60"/>
    <w:rsid w:val="00FD178A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6A5475A-C85D-4A68-9406-7717C70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2018-10-26T17:43:00Z</cp:lastPrinted>
  <dcterms:created xsi:type="dcterms:W3CDTF">2018-12-10T19:11:00Z</dcterms:created>
  <dcterms:modified xsi:type="dcterms:W3CDTF">2018-12-12T16:03:00Z</dcterms:modified>
</cp:coreProperties>
</file>